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6C808" w14:textId="77777777" w:rsidR="00891E3D" w:rsidRPr="004B2C6D" w:rsidRDefault="004B2C6D" w:rsidP="004B2C6D">
      <w:pPr>
        <w:jc w:val="center"/>
        <w:rPr>
          <w:b/>
          <w:bCs/>
          <w:sz w:val="32"/>
          <w:szCs w:val="32"/>
        </w:rPr>
      </w:pPr>
      <w:r w:rsidRPr="004B2C6D">
        <w:rPr>
          <w:b/>
          <w:bCs/>
          <w:sz w:val="32"/>
          <w:szCs w:val="32"/>
        </w:rPr>
        <w:t>Программа конференции</w:t>
      </w:r>
    </w:p>
    <w:p w14:paraId="4EA49786" w14:textId="77777777" w:rsidR="004B2C6D" w:rsidRDefault="004B2C6D">
      <w:pPr>
        <w:rPr>
          <w:b/>
          <w:bCs/>
          <w:i/>
          <w:iCs/>
          <w:sz w:val="28"/>
          <w:szCs w:val="28"/>
        </w:rPr>
      </w:pPr>
      <w:r w:rsidRPr="004B2C6D">
        <w:rPr>
          <w:b/>
          <w:bCs/>
          <w:i/>
          <w:iCs/>
          <w:sz w:val="28"/>
          <w:szCs w:val="28"/>
        </w:rPr>
        <w:t>Секция 1</w:t>
      </w:r>
    </w:p>
    <w:p w14:paraId="1B55C780" w14:textId="77777777" w:rsidR="00515B1D" w:rsidRPr="00EA3EC5" w:rsidRDefault="00515B1D">
      <w:pPr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М</w:t>
      </w:r>
      <w:r w:rsidRPr="00515B1D">
        <w:rPr>
          <w:b/>
          <w:bCs/>
          <w:i/>
          <w:iCs/>
          <w:szCs w:val="28"/>
        </w:rPr>
        <w:t>одераторы</w:t>
      </w:r>
      <w:r>
        <w:rPr>
          <w:b/>
          <w:bCs/>
          <w:i/>
          <w:iCs/>
          <w:szCs w:val="28"/>
        </w:rPr>
        <w:t xml:space="preserve"> секции:</w:t>
      </w:r>
      <w:r w:rsidR="00045E37">
        <w:rPr>
          <w:b/>
          <w:bCs/>
          <w:i/>
          <w:iCs/>
          <w:szCs w:val="28"/>
        </w:rPr>
        <w:t xml:space="preserve"> Колмогорова С.С.</w:t>
      </w:r>
      <w:r w:rsidR="00EA3EC5" w:rsidRPr="00EA3EC5">
        <w:rPr>
          <w:b/>
          <w:bCs/>
          <w:i/>
          <w:iCs/>
          <w:szCs w:val="28"/>
        </w:rPr>
        <w:t xml:space="preserve"> </w:t>
      </w:r>
      <w:r w:rsidR="00EA3EC5">
        <w:rPr>
          <w:b/>
          <w:bCs/>
          <w:i/>
          <w:iCs/>
          <w:szCs w:val="28"/>
        </w:rPr>
        <w:t>Иванов С.А.</w:t>
      </w:r>
    </w:p>
    <w:p w14:paraId="44D3287B" w14:textId="7EB6FE87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Алексеев </w:t>
      </w:r>
      <w:proofErr w:type="gramStart"/>
      <w:r w:rsidR="00FE251A">
        <w:rPr>
          <w:rFonts w:ascii="Times New Roman" w:eastAsia="Times New Roman" w:hAnsi="Times New Roman" w:cs="Times New Roman"/>
          <w:color w:val="000000"/>
          <w:kern w:val="0"/>
        </w:rPr>
        <w:t>А.С.</w:t>
      </w:r>
      <w:proofErr w:type="gramEnd"/>
      <w:r w:rsidR="00FE251A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266C27">
        <w:rPr>
          <w:rFonts w:ascii="Times New Roman" w:eastAsia="Times New Roman" w:hAnsi="Times New Roman" w:cs="Times New Roman"/>
          <w:color w:val="000000"/>
          <w:kern w:val="0"/>
        </w:rPr>
        <w:t>О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>ПРЕДЕЛЕНИЕ ПОРОД ДЕРЕВЬЕВ НА ИЗОБРАЖЕНИЯХ МЕТОДАМИ КОМПЬЮТЕРНОГО ЗРЕНИЯ</w:t>
      </w:r>
    </w:p>
    <w:p w14:paraId="73C4CC40" w14:textId="28D104A6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Бабич </w:t>
      </w:r>
      <w:proofErr w:type="gramStart"/>
      <w:r w:rsidR="00FE251A" w:rsidRPr="00FE251A">
        <w:rPr>
          <w:rFonts w:ascii="Times New Roman" w:eastAsia="Times New Roman" w:hAnsi="Times New Roman" w:cs="Times New Roman"/>
          <w:color w:val="000000"/>
          <w:kern w:val="0"/>
        </w:rPr>
        <w:t>Р.Е</w:t>
      </w:r>
      <w:r w:rsidR="00FE251A">
        <w:rPr>
          <w:rFonts w:ascii="Times New Roman" w:eastAsia="Times New Roman" w:hAnsi="Times New Roman" w:cs="Times New Roman"/>
          <w:color w:val="000000"/>
          <w:kern w:val="0"/>
        </w:rPr>
        <w:t>.</w:t>
      </w:r>
      <w:proofErr w:type="gramEnd"/>
      <w:r w:rsidR="00FE251A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>УСТОЙЧИВОСТЬ СТРАТЕГИЙ ОБРАТНОЙ СВЯЗИ ПРИ МНОГОИТЕРАТИВНОЙ ОПТИМИЗАЦИИ PYTHON-КОДА В УСЛОВИЯХ ОГРАНИЧЕННОГО КОНТЕКСТА</w:t>
      </w:r>
    </w:p>
    <w:p w14:paraId="5FDC9DB9" w14:textId="4AA7D219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Дубовский </w:t>
      </w:r>
      <w:r w:rsidR="00FE251A" w:rsidRPr="00FE251A">
        <w:rPr>
          <w:rFonts w:ascii="Times New Roman" w:eastAsia="Times New Roman" w:hAnsi="Times New Roman" w:cs="Times New Roman"/>
          <w:color w:val="000000"/>
          <w:kern w:val="0"/>
        </w:rPr>
        <w:t>С.В</w:t>
      </w:r>
      <w:r w:rsidR="00FE251A">
        <w:rPr>
          <w:rFonts w:ascii="Times New Roman" w:eastAsia="Times New Roman" w:hAnsi="Times New Roman" w:cs="Times New Roman"/>
          <w:color w:val="000000"/>
          <w:kern w:val="0"/>
        </w:rPr>
        <w:t xml:space="preserve">.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>ФОРМАЛИЗАЦИЯ ЭКСПЕРТНЫХ ОЦЕНОК В ЗАДАЧАХ ПОДДЕРЖКИ ПРИНЯТИЯ РЕШЕНИЙ В ЛЕСНОМ ХОЗЯЙСТВЕ</w:t>
      </w:r>
    </w:p>
    <w:p w14:paraId="2D9BA065" w14:textId="53606389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Еленская </w:t>
      </w:r>
      <w:r w:rsidR="00FE251A" w:rsidRPr="00FE251A">
        <w:rPr>
          <w:rFonts w:ascii="Times New Roman" w:eastAsia="Times New Roman" w:hAnsi="Times New Roman" w:cs="Times New Roman"/>
          <w:color w:val="000000"/>
          <w:kern w:val="0"/>
        </w:rPr>
        <w:t>А.А</w:t>
      </w:r>
      <w:r w:rsidR="00FE251A">
        <w:rPr>
          <w:rFonts w:ascii="Times New Roman" w:eastAsia="Times New Roman" w:hAnsi="Times New Roman" w:cs="Times New Roman"/>
          <w:color w:val="000000"/>
          <w:kern w:val="0"/>
        </w:rPr>
        <w:t xml:space="preserve">.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266C27">
        <w:rPr>
          <w:rFonts w:ascii="Times New Roman" w:eastAsia="Times New Roman" w:hAnsi="Times New Roman" w:cs="Times New Roman"/>
          <w:color w:val="000000"/>
          <w:kern w:val="0"/>
        </w:rPr>
        <w:t>В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>НЕДРЕНИЕ ПЕРЕДОВЫХ ТЕХНОЛОГИЙ В СКЛАДСКУЮ ЛОГИСТИКУ ПРЕДПРИЯТИЙ ЛЕСОПРОМЫШЛЕННОГО КОМПЛЕКСА</w:t>
      </w:r>
    </w:p>
    <w:p w14:paraId="46650288" w14:textId="6AE2FA68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Красильников </w:t>
      </w:r>
      <w:proofErr w:type="gramStart"/>
      <w:r w:rsidR="00FE251A" w:rsidRPr="00FE251A">
        <w:rPr>
          <w:rFonts w:ascii="Times New Roman" w:eastAsia="Times New Roman" w:hAnsi="Times New Roman" w:cs="Times New Roman"/>
          <w:color w:val="000000"/>
          <w:kern w:val="0"/>
        </w:rPr>
        <w:t>Е.Я.</w:t>
      </w:r>
      <w:proofErr w:type="gramEnd"/>
      <w:r w:rsidR="00FE251A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266C27" w:rsidRPr="004B2C6D">
        <w:t>РАЗРАБОТКА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 ПРОГРАММНОГО МОДУЛЯ 3D-ПЛАНИРОВАНИЯ ЛЕСОСЕЧНЫХ РАБОТ НА ОСНОВЕ UNREAL ENGINE 5 И ГЕОГРАФИЧЕСКОЙ ИНФОРМАЦИОННОЙ СИСТЕМЫ QGIS</w:t>
      </w:r>
    </w:p>
    <w:p w14:paraId="2C1EEBF5" w14:textId="4CDDAF26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4B2C6D">
        <w:rPr>
          <w:rFonts w:ascii="Times New Roman" w:eastAsia="Times New Roman" w:hAnsi="Times New Roman" w:cs="Times New Roman"/>
          <w:color w:val="000000"/>
          <w:kern w:val="0"/>
        </w:rPr>
        <w:t>Крылатков</w:t>
      </w:r>
      <w:proofErr w:type="spellEnd"/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FE251A" w:rsidRPr="00FE251A">
        <w:rPr>
          <w:rFonts w:ascii="Times New Roman" w:eastAsia="Times New Roman" w:hAnsi="Times New Roman" w:cs="Times New Roman"/>
          <w:color w:val="000000"/>
          <w:kern w:val="0"/>
        </w:rPr>
        <w:t>К.А.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>АНАЛИЗ МОДЕЛЕЙ РАСПРОСТРАНЕНИЯ РАДИОВОЛН В ЛЕСНЫХ МАССИВАХ ПРИ РАЗВЕРТЫВАНИИ НИЗКОВЫСОТНЫХ СЕНСОРНЫХ УЗЛОВ КИБЕРФИЗИЧЕСКИХ СИСТЕМ</w:t>
      </w:r>
    </w:p>
    <w:p w14:paraId="394ED398" w14:textId="57829249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Ларионов </w:t>
      </w:r>
      <w:proofErr w:type="gramStart"/>
      <w:r w:rsidR="00BC4F18" w:rsidRPr="00BC4F18">
        <w:rPr>
          <w:rFonts w:ascii="Times New Roman" w:eastAsia="Times New Roman" w:hAnsi="Times New Roman" w:cs="Times New Roman"/>
          <w:bCs/>
          <w:color w:val="000000"/>
          <w:kern w:val="0"/>
        </w:rPr>
        <w:t>А.Д</w:t>
      </w:r>
      <w:r w:rsidR="00BC4F18">
        <w:rPr>
          <w:rFonts w:ascii="Times New Roman" w:eastAsia="Times New Roman" w:hAnsi="Times New Roman" w:cs="Times New Roman"/>
          <w:bCs/>
          <w:color w:val="000000"/>
          <w:kern w:val="0"/>
        </w:rPr>
        <w:t>.</w:t>
      </w:r>
      <w:proofErr w:type="gramEnd"/>
      <w:r w:rsidR="00BC4F18">
        <w:rPr>
          <w:rFonts w:ascii="Times New Roman" w:eastAsia="Times New Roman" w:hAnsi="Times New Roman" w:cs="Times New Roman"/>
          <w:bCs/>
          <w:color w:val="000000"/>
          <w:kern w:val="0"/>
        </w:rPr>
        <w:t xml:space="preserve">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>ОБЗОР СИСТЕМ ПОДДЕРЖКИ ПРИНЯТИЯ РЕШЕНИЙ ДЛЯ ПРОГНОЗИРОВАНИЯ И МОНИТОРИНГА ЛЕСНЫХ ПОЖАРОВ</w:t>
      </w:r>
    </w:p>
    <w:p w14:paraId="201853E6" w14:textId="4C894E2A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Мамедова </w:t>
      </w:r>
      <w:proofErr w:type="gramStart"/>
      <w:r w:rsidR="00BC4F18" w:rsidRPr="00BC4F18">
        <w:rPr>
          <w:rFonts w:ascii="Times New Roman" w:eastAsia="Times New Roman" w:hAnsi="Times New Roman" w:cs="Times New Roman"/>
          <w:color w:val="000000"/>
          <w:kern w:val="0"/>
        </w:rPr>
        <w:t>А.А</w:t>
      </w:r>
      <w:r w:rsidR="00BC4F18">
        <w:rPr>
          <w:rFonts w:ascii="Times New Roman" w:eastAsia="Times New Roman" w:hAnsi="Times New Roman" w:cs="Times New Roman"/>
          <w:color w:val="000000"/>
          <w:kern w:val="0"/>
        </w:rPr>
        <w:t>.</w:t>
      </w:r>
      <w:proofErr w:type="gramEnd"/>
      <w:r w:rsidR="00BC4F18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>ПРИЛОЖЕНИЕ ДЛЯ ОЦЕНКИ КАЧЕСТВА ЭЛЕКТРОННЫХ РЕСУРСОВ</w:t>
      </w:r>
    </w:p>
    <w:p w14:paraId="605764B0" w14:textId="6404B6ED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Примаченко </w:t>
      </w:r>
      <w:proofErr w:type="gramStart"/>
      <w:r w:rsidR="00BC4F18" w:rsidRPr="00BC4F18">
        <w:rPr>
          <w:rFonts w:ascii="Times New Roman" w:eastAsia="Times New Roman" w:hAnsi="Times New Roman" w:cs="Times New Roman"/>
          <w:color w:val="000000"/>
          <w:kern w:val="0"/>
        </w:rPr>
        <w:t>П.Н</w:t>
      </w:r>
      <w:r w:rsidR="00BC4F18">
        <w:rPr>
          <w:rFonts w:ascii="Times New Roman" w:eastAsia="Times New Roman" w:hAnsi="Times New Roman" w:cs="Times New Roman"/>
          <w:color w:val="000000"/>
          <w:kern w:val="0"/>
        </w:rPr>
        <w:t>.</w:t>
      </w:r>
      <w:proofErr w:type="gramEnd"/>
      <w:r w:rsidR="00BC4F18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>АВТОМАТИЧЕСКОЕ ДЕТЕКТИРОВАНИЕ УДАРОВ В НАСТОЛЬНОМ ТЕННИСЕ НА ОСНОВЕ ОЦЕНКИ ПОЗЫ ИГРОКА ПО ВИДЕОПОСЛЕДОВАТЕЛЬНОСТЯМ</w:t>
      </w:r>
    </w:p>
    <w:p w14:paraId="13BE8E61" w14:textId="56377EF1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Ранцев </w:t>
      </w:r>
      <w:r w:rsidR="00BC4F18" w:rsidRPr="00BC4F18">
        <w:rPr>
          <w:rFonts w:ascii="Times New Roman" w:eastAsia="Times New Roman" w:hAnsi="Times New Roman" w:cs="Times New Roman"/>
          <w:color w:val="000000"/>
          <w:kern w:val="0"/>
        </w:rPr>
        <w:t>А.А.</w:t>
      </w:r>
      <w:r w:rsidR="00BC4F18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>ПОВЫШЕНИЕ УСТОЙЧИВОСТИ СИСТЕМ УПРАВЛЕНИЯ КОНДЕНСАТНО-ПИТАТЕЛЬНОЙ СИСТЕМОЙ ПРИ ВНЕШНИХ ВОЗМУЩЕНИЯХ НА ОСНОВЕ КРАТКОСРОЧНОГО ПРОГНОЗИРОВАНИЯ ПАРАМЕТРОВ</w:t>
      </w:r>
    </w:p>
    <w:p w14:paraId="1068DBEF" w14:textId="698D080A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4B2C6D">
        <w:rPr>
          <w:rFonts w:ascii="Times New Roman" w:eastAsia="Times New Roman" w:hAnsi="Times New Roman" w:cs="Times New Roman"/>
          <w:color w:val="000000"/>
          <w:kern w:val="0"/>
        </w:rPr>
        <w:t>Солонский</w:t>
      </w:r>
      <w:proofErr w:type="spellEnd"/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BC4F18" w:rsidRPr="00BC4F18">
        <w:rPr>
          <w:rFonts w:ascii="Times New Roman" w:eastAsia="Times New Roman" w:hAnsi="Times New Roman" w:cs="Times New Roman"/>
          <w:color w:val="000000"/>
          <w:kern w:val="0"/>
        </w:rPr>
        <w:t>Д.С</w:t>
      </w:r>
      <w:r w:rsidR="00BC4F18">
        <w:rPr>
          <w:rFonts w:ascii="Times New Roman" w:eastAsia="Times New Roman" w:hAnsi="Times New Roman" w:cs="Times New Roman"/>
          <w:color w:val="000000"/>
          <w:kern w:val="0"/>
        </w:rPr>
        <w:t xml:space="preserve">.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>ПРОЕКТИРОВАНИЕ ГИБРИДНОЙ СИСТЕМЫ ЛОКАЛИЗАЦИИ СПЕЦТЕХНИКИ НА ОСНОВЕ ВИЗУАЛЬНОЙ ТОПОГРАФИЧЕСКОЙ ОДОМЕТРИИ И СЕТИ ИНФРАСТРУКТУРНЫХ МЕТОК</w:t>
      </w:r>
    </w:p>
    <w:p w14:paraId="21CA183F" w14:textId="4D223D9A" w:rsidR="004B2C6D" w:rsidRPr="004B2C6D" w:rsidRDefault="004B2C6D" w:rsidP="004B2C6D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Титова </w:t>
      </w:r>
      <w:proofErr w:type="gramStart"/>
      <w:r w:rsidR="00BC4F18" w:rsidRPr="00BC4F18">
        <w:rPr>
          <w:rFonts w:ascii="Times New Roman" w:eastAsia="Times New Roman" w:hAnsi="Times New Roman" w:cs="Times New Roman"/>
          <w:bCs/>
          <w:color w:val="000000"/>
          <w:kern w:val="0"/>
        </w:rPr>
        <w:t>А.О.</w:t>
      </w:r>
      <w:proofErr w:type="gramEnd"/>
      <w:r w:rsidR="00BC4F18">
        <w:rPr>
          <w:rFonts w:ascii="Times New Roman" w:eastAsia="Times New Roman" w:hAnsi="Times New Roman" w:cs="Times New Roman"/>
          <w:bCs/>
          <w:color w:val="000000"/>
          <w:kern w:val="0"/>
        </w:rPr>
        <w:t xml:space="preserve"> </w:t>
      </w:r>
      <w:r w:rsidRPr="00BC4F18">
        <w:rPr>
          <w:rFonts w:ascii="Times New Roman" w:eastAsia="Times New Roman" w:hAnsi="Times New Roman" w:cs="Times New Roman"/>
          <w:bCs/>
          <w:color w:val="000000"/>
          <w:kern w:val="0"/>
        </w:rPr>
        <w:t>–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266C27" w:rsidRPr="004B2C6D">
        <w:rPr>
          <w:rFonts w:ascii="Times New Roman" w:eastAsia="Times New Roman" w:hAnsi="Times New Roman" w:cs="Times New Roman"/>
          <w:color w:val="000000"/>
          <w:kern w:val="0"/>
        </w:rPr>
        <w:t>ОПТИМАЛЬНЫЙ МЕТОД МАРШРУТИЗАЦИИ БПЛА НА ШЕСТИУГОЛЬНОЙ СЕТКЕ С УЧЕТОМ КИНЕМАТИЧЕСКИХ ОГРАНИЧЕНИЙ</w:t>
      </w:r>
    </w:p>
    <w:p w14:paraId="6357DA1D" w14:textId="77777777" w:rsidR="004B2C6D" w:rsidRPr="004B2C6D" w:rsidRDefault="004B2C6D"/>
    <w:p w14:paraId="3C57717D" w14:textId="77777777" w:rsidR="004B2C6D" w:rsidRDefault="004B2C6D" w:rsidP="004B2C6D">
      <w:pPr>
        <w:rPr>
          <w:b/>
          <w:bCs/>
          <w:i/>
          <w:iCs/>
          <w:sz w:val="28"/>
          <w:szCs w:val="28"/>
        </w:rPr>
      </w:pPr>
      <w:r w:rsidRPr="004B2C6D">
        <w:rPr>
          <w:b/>
          <w:bCs/>
          <w:i/>
          <w:iCs/>
          <w:sz w:val="28"/>
          <w:szCs w:val="28"/>
        </w:rPr>
        <w:t xml:space="preserve">Секция </w:t>
      </w:r>
      <w:r>
        <w:rPr>
          <w:b/>
          <w:bCs/>
          <w:i/>
          <w:iCs/>
          <w:sz w:val="28"/>
          <w:szCs w:val="28"/>
        </w:rPr>
        <w:t>2</w:t>
      </w:r>
    </w:p>
    <w:p w14:paraId="01A991EB" w14:textId="77777777" w:rsidR="00515B1D" w:rsidRPr="004B2C6D" w:rsidRDefault="00515B1D" w:rsidP="004B2C6D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Cs w:val="28"/>
        </w:rPr>
        <w:t>М</w:t>
      </w:r>
      <w:r w:rsidRPr="00515B1D">
        <w:rPr>
          <w:b/>
          <w:bCs/>
          <w:i/>
          <w:iCs/>
          <w:szCs w:val="28"/>
        </w:rPr>
        <w:t>одераторы</w:t>
      </w:r>
      <w:r>
        <w:rPr>
          <w:b/>
          <w:bCs/>
          <w:i/>
          <w:iCs/>
          <w:szCs w:val="28"/>
        </w:rPr>
        <w:t xml:space="preserve"> секции:</w:t>
      </w:r>
      <w:r w:rsidR="00045E37">
        <w:rPr>
          <w:b/>
          <w:bCs/>
          <w:i/>
          <w:iCs/>
          <w:szCs w:val="28"/>
        </w:rPr>
        <w:t xml:space="preserve"> Бойцов А.К., Павлов В.С.</w:t>
      </w:r>
    </w:p>
    <w:p w14:paraId="614F9F1D" w14:textId="70C350AE" w:rsidR="005313D9" w:rsidRPr="005313D9" w:rsidRDefault="005313D9" w:rsidP="005313D9">
      <w:pPr>
        <w:jc w:val="both"/>
        <w:rPr>
          <w:rFonts w:eastAsia="Times New Roman" w:cstheme="minorHAnsi"/>
          <w:color w:val="000000"/>
          <w:kern w:val="0"/>
        </w:rPr>
      </w:pPr>
      <w:proofErr w:type="spellStart"/>
      <w:r w:rsidRPr="005313D9">
        <w:rPr>
          <w:rFonts w:eastAsia="Times New Roman" w:cstheme="minorHAnsi"/>
          <w:color w:val="000000"/>
          <w:kern w:val="0"/>
        </w:rPr>
        <w:t>Заводова</w:t>
      </w:r>
      <w:proofErr w:type="spellEnd"/>
      <w:r>
        <w:rPr>
          <w:rFonts w:eastAsia="Times New Roman" w:cstheme="minorHAnsi"/>
          <w:color w:val="000000"/>
          <w:kern w:val="0"/>
        </w:rPr>
        <w:t xml:space="preserve"> </w:t>
      </w:r>
      <w:proofErr w:type="gramStart"/>
      <w:r w:rsidR="004F5CD4" w:rsidRPr="004F5CD4">
        <w:rPr>
          <w:rFonts w:eastAsia="Times New Roman" w:cstheme="minorHAnsi"/>
          <w:color w:val="000000"/>
          <w:kern w:val="0"/>
        </w:rPr>
        <w:t>П.В.</w:t>
      </w:r>
      <w:proofErr w:type="gramEnd"/>
      <w:r w:rsidR="004F5CD4" w:rsidRPr="004F5CD4">
        <w:rPr>
          <w:rFonts w:eastAsia="Times New Roman" w:cstheme="minorHAnsi"/>
          <w:color w:val="000000"/>
          <w:kern w:val="0"/>
        </w:rPr>
        <w:t xml:space="preserve"> </w:t>
      </w:r>
      <w:r>
        <w:rPr>
          <w:rFonts w:eastAsia="Times New Roman" w:cstheme="minorHAnsi"/>
          <w:color w:val="000000"/>
          <w:kern w:val="0"/>
        </w:rPr>
        <w:t xml:space="preserve">– </w:t>
      </w:r>
      <w:r w:rsidRPr="005313D9">
        <w:rPr>
          <w:rFonts w:eastAsia="Times New Roman" w:cstheme="minorHAnsi"/>
          <w:color w:val="000000"/>
          <w:kern w:val="0"/>
        </w:rPr>
        <w:t>РАЗРАБОТКА ВЕБ</w:t>
      </w:r>
      <w:r>
        <w:rPr>
          <w:rFonts w:eastAsia="Times New Roman" w:cstheme="minorHAnsi"/>
          <w:color w:val="000000"/>
          <w:kern w:val="0"/>
        </w:rPr>
        <w:t xml:space="preserve"> – </w:t>
      </w:r>
      <w:r w:rsidRPr="005313D9">
        <w:rPr>
          <w:rFonts w:eastAsia="Times New Roman" w:cstheme="minorHAnsi"/>
          <w:color w:val="000000"/>
          <w:kern w:val="0"/>
        </w:rPr>
        <w:t>ПРИЛОЖЕНИЯ С ИСПОЛЬЗОВАНИЕМ МЕТОДОВ ГЕЙМИФИКАЦИИ ДЛЯ ФОРМИРОВАНИЯ НАВЫКОВ ИНФОРМАЦИОННОЙ БЕЗОПАСНОСТИ</w:t>
      </w:r>
      <w:r>
        <w:rPr>
          <w:rFonts w:eastAsia="Times New Roman" w:cstheme="minorHAnsi"/>
          <w:color w:val="000000"/>
          <w:kern w:val="0"/>
        </w:rPr>
        <w:t xml:space="preserve"> – </w:t>
      </w:r>
      <w:r w:rsidRPr="005313D9">
        <w:rPr>
          <w:rFonts w:eastAsia="Times New Roman" w:cstheme="minorHAnsi"/>
          <w:color w:val="000000"/>
          <w:kern w:val="0"/>
        </w:rPr>
        <w:t>2</w:t>
      </w:r>
    </w:p>
    <w:p w14:paraId="469804F6" w14:textId="655A2A37" w:rsidR="005313D9" w:rsidRPr="005313D9" w:rsidRDefault="005313D9" w:rsidP="005313D9">
      <w:pPr>
        <w:jc w:val="both"/>
        <w:rPr>
          <w:rFonts w:eastAsia="Times New Roman" w:cstheme="minorHAnsi"/>
          <w:color w:val="000000"/>
          <w:kern w:val="0"/>
        </w:rPr>
      </w:pPr>
      <w:r w:rsidRPr="005313D9">
        <w:rPr>
          <w:rFonts w:eastAsia="Times New Roman" w:cstheme="minorHAnsi"/>
          <w:color w:val="000000"/>
          <w:kern w:val="0"/>
        </w:rPr>
        <w:t>Комолова</w:t>
      </w:r>
      <w:r>
        <w:rPr>
          <w:rFonts w:eastAsia="Times New Roman" w:cstheme="minorHAnsi"/>
          <w:color w:val="000000"/>
          <w:kern w:val="0"/>
        </w:rPr>
        <w:t xml:space="preserve"> </w:t>
      </w:r>
      <w:proofErr w:type="gramStart"/>
      <w:r w:rsidR="004F5CD4" w:rsidRPr="004F5CD4">
        <w:rPr>
          <w:rFonts w:eastAsia="Times New Roman" w:cstheme="minorHAnsi"/>
          <w:color w:val="000000"/>
          <w:kern w:val="0"/>
        </w:rPr>
        <w:t>А.А.</w:t>
      </w:r>
      <w:proofErr w:type="gramEnd"/>
      <w:r w:rsidR="004F5CD4" w:rsidRPr="004F5CD4">
        <w:rPr>
          <w:rFonts w:eastAsia="Times New Roman" w:cstheme="minorHAnsi"/>
          <w:color w:val="000000"/>
          <w:kern w:val="0"/>
        </w:rPr>
        <w:t xml:space="preserve"> </w:t>
      </w:r>
      <w:r>
        <w:rPr>
          <w:rFonts w:eastAsia="Times New Roman" w:cstheme="minorHAnsi"/>
          <w:color w:val="000000"/>
          <w:kern w:val="0"/>
        </w:rPr>
        <w:t xml:space="preserve">– </w:t>
      </w:r>
      <w:r w:rsidRPr="005313D9">
        <w:rPr>
          <w:rFonts w:eastAsia="Times New Roman" w:cstheme="minorHAnsi"/>
          <w:color w:val="000000"/>
          <w:kern w:val="0"/>
        </w:rPr>
        <w:t>РОЛЬ ПОДГОТОВКИ КАДРОВ В ОБЕСПЕЧЕНИИ ИНФОРМАЦИОННОЙ БЕЗОПАСНОСТИ: КОНЦЕПЦИЯ «ЧЕЛОВЕЧЕСКОГО ФАЕРВОЛА» ПРОТИВ ТЕХНИЧЕСКИХ СРЕДСТВ ЗАЩИТЫ</w:t>
      </w:r>
      <w:r>
        <w:rPr>
          <w:rFonts w:eastAsia="Times New Roman" w:cstheme="minorHAnsi"/>
          <w:color w:val="000000"/>
          <w:kern w:val="0"/>
        </w:rPr>
        <w:t xml:space="preserve"> – </w:t>
      </w:r>
      <w:r w:rsidRPr="005313D9">
        <w:rPr>
          <w:rFonts w:eastAsia="Times New Roman" w:cstheme="minorHAnsi"/>
          <w:color w:val="000000"/>
          <w:kern w:val="0"/>
        </w:rPr>
        <w:t>2</w:t>
      </w:r>
    </w:p>
    <w:p w14:paraId="5103261C" w14:textId="77777777" w:rsidR="004B2C6D" w:rsidRDefault="004B2C6D" w:rsidP="004B2C6D"/>
    <w:p w14:paraId="00D9EAB9" w14:textId="77777777" w:rsidR="004B2C6D" w:rsidRDefault="004B2C6D" w:rsidP="004B2C6D">
      <w:pPr>
        <w:rPr>
          <w:b/>
          <w:bCs/>
          <w:i/>
          <w:iCs/>
          <w:sz w:val="28"/>
          <w:szCs w:val="28"/>
        </w:rPr>
      </w:pPr>
      <w:r w:rsidRPr="004B2C6D">
        <w:rPr>
          <w:b/>
          <w:bCs/>
          <w:i/>
          <w:iCs/>
          <w:sz w:val="28"/>
          <w:szCs w:val="28"/>
        </w:rPr>
        <w:t xml:space="preserve">Секция </w:t>
      </w:r>
      <w:r>
        <w:rPr>
          <w:b/>
          <w:bCs/>
          <w:i/>
          <w:iCs/>
          <w:sz w:val="28"/>
          <w:szCs w:val="28"/>
        </w:rPr>
        <w:t>3</w:t>
      </w:r>
    </w:p>
    <w:p w14:paraId="430E79EC" w14:textId="77777777" w:rsidR="00045E37" w:rsidRPr="00515B1D" w:rsidRDefault="00515B1D" w:rsidP="00045E37">
      <w:pPr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М</w:t>
      </w:r>
      <w:r w:rsidRPr="00515B1D">
        <w:rPr>
          <w:b/>
          <w:bCs/>
          <w:i/>
          <w:iCs/>
          <w:szCs w:val="28"/>
        </w:rPr>
        <w:t>одераторы</w:t>
      </w:r>
      <w:r>
        <w:rPr>
          <w:b/>
          <w:bCs/>
          <w:i/>
          <w:iCs/>
          <w:szCs w:val="28"/>
        </w:rPr>
        <w:t xml:space="preserve"> секции:</w:t>
      </w:r>
      <w:r w:rsidR="00045E37" w:rsidRPr="00045E37">
        <w:rPr>
          <w:b/>
          <w:bCs/>
          <w:i/>
          <w:iCs/>
          <w:szCs w:val="28"/>
        </w:rPr>
        <w:t xml:space="preserve"> </w:t>
      </w:r>
      <w:r w:rsidR="00045E37">
        <w:rPr>
          <w:b/>
          <w:bCs/>
          <w:i/>
          <w:iCs/>
          <w:szCs w:val="28"/>
        </w:rPr>
        <w:t>Крюковский А.С.</w:t>
      </w:r>
    </w:p>
    <w:p w14:paraId="1D682DDA" w14:textId="4060C73A" w:rsidR="005313D9" w:rsidRDefault="005313D9" w:rsidP="00266C27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5313D9">
        <w:rPr>
          <w:rFonts w:ascii="Times New Roman" w:eastAsia="Times New Roman" w:hAnsi="Times New Roman" w:cs="Times New Roman"/>
          <w:color w:val="000000"/>
          <w:kern w:val="0"/>
        </w:rPr>
        <w:t>Колмогорова</w:t>
      </w:r>
      <w:r w:rsidR="00890021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4F5CD4">
        <w:rPr>
          <w:rFonts w:ascii="Times New Roman" w:eastAsia="Times New Roman" w:hAnsi="Times New Roman" w:cs="Times New Roman"/>
          <w:color w:val="000000"/>
          <w:kern w:val="0"/>
        </w:rPr>
        <w:t>С.С.</w:t>
      </w:r>
      <w:proofErr w:type="gramEnd"/>
      <w:r w:rsidR="004F5CD4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–</w:t>
      </w:r>
      <w:r w:rsidR="00890021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266C27" w:rsidRPr="005313D9">
        <w:rPr>
          <w:rFonts w:ascii="Times New Roman" w:eastAsia="Times New Roman" w:hAnsi="Times New Roman" w:cs="Times New Roman"/>
          <w:color w:val="000000"/>
          <w:kern w:val="0"/>
        </w:rPr>
        <w:t>ИНТЕГРАЦИЯ ПРОСТРАНСТВЕННОГО СИНТАКСИСА И ИНТЕЛЛЕКТУАЛЬНЫХ СЕНСОРНЫХ СИСТЕМ В МОНИТОРИНГЕ УМНЫХ ЗЕЛЁНЫХ НАСАЖДЕНИЙ УМНОГО ГОРОДА</w:t>
      </w:r>
    </w:p>
    <w:p w14:paraId="40B3BE57" w14:textId="6A9D7429" w:rsidR="00890021" w:rsidRPr="005313D9" w:rsidRDefault="00890021" w:rsidP="00266C27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890021">
        <w:rPr>
          <w:rFonts w:ascii="Times New Roman" w:eastAsia="Times New Roman" w:hAnsi="Times New Roman" w:cs="Times New Roman"/>
          <w:color w:val="000000"/>
          <w:kern w:val="0"/>
        </w:rPr>
        <w:t>Митягин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4F5CD4">
        <w:rPr>
          <w:rFonts w:ascii="Times New Roman" w:eastAsia="Times New Roman" w:hAnsi="Times New Roman" w:cs="Times New Roman"/>
          <w:color w:val="000000"/>
          <w:kern w:val="0"/>
        </w:rPr>
        <w:t>С.А.</w:t>
      </w:r>
      <w:proofErr w:type="gramEnd"/>
      <w:r w:rsidR="004F5CD4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–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890021">
        <w:rPr>
          <w:rFonts w:ascii="Times New Roman" w:eastAsia="Times New Roman" w:hAnsi="Times New Roman" w:cs="Times New Roman"/>
          <w:color w:val="000000"/>
          <w:kern w:val="0"/>
        </w:rPr>
        <w:t>ЦИФРОВОЕ МОДЕЛИРОВАНИЕ И ИСКУССТВЕННЫЙ ИНТЕЛЛЕКТ В УЧЁТЕ ЭКОЛОГИЧЕСКИХ ФАКТОРОВ И ШУМОВЫХ НАГРУЗОК В ПЛАНИРОВОЧНЫХ РЕШЕНИЯХ РАЗВИТИЯ ТЕРРИТОРИЙ</w:t>
      </w:r>
    </w:p>
    <w:p w14:paraId="4A99E7A5" w14:textId="54AA9477" w:rsidR="004B2C6D" w:rsidRDefault="00890021" w:rsidP="00890021">
      <w:pPr>
        <w:jc w:val="both"/>
      </w:pPr>
      <w:proofErr w:type="spellStart"/>
      <w:r w:rsidRPr="00890021">
        <w:lastRenderedPageBreak/>
        <w:t>Родяшина</w:t>
      </w:r>
      <w:proofErr w:type="spellEnd"/>
      <w:r w:rsidRPr="00890021">
        <w:t xml:space="preserve"> </w:t>
      </w:r>
      <w:r w:rsidR="004F5CD4">
        <w:t xml:space="preserve">К.Е.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–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890021">
        <w:t>SPACE SYNTAX КАК ИНСТРУМЕНТ ВЫЯВЛЕНИЯ ОЧАГОВ ДЕПРЕССИВНОСТИ В ПЛАНИРОВОЧНОЙ СТРУКТУРЕ ГОРОДА</w:t>
      </w:r>
    </w:p>
    <w:p w14:paraId="0D588F31" w14:textId="77777777" w:rsidR="00890021" w:rsidRPr="005313D9" w:rsidRDefault="00890021" w:rsidP="00890021">
      <w:pPr>
        <w:jc w:val="both"/>
      </w:pPr>
    </w:p>
    <w:p w14:paraId="197A1402" w14:textId="77777777" w:rsidR="004B2C6D" w:rsidRDefault="004B2C6D" w:rsidP="004B2C6D">
      <w:pPr>
        <w:rPr>
          <w:b/>
          <w:bCs/>
          <w:i/>
          <w:iCs/>
          <w:sz w:val="28"/>
          <w:szCs w:val="28"/>
        </w:rPr>
      </w:pPr>
      <w:r w:rsidRPr="004B2C6D">
        <w:rPr>
          <w:b/>
          <w:bCs/>
          <w:i/>
          <w:iCs/>
          <w:sz w:val="28"/>
          <w:szCs w:val="28"/>
        </w:rPr>
        <w:t xml:space="preserve">Секция </w:t>
      </w:r>
      <w:r>
        <w:rPr>
          <w:b/>
          <w:bCs/>
          <w:i/>
          <w:iCs/>
          <w:sz w:val="28"/>
          <w:szCs w:val="28"/>
        </w:rPr>
        <w:t>4</w:t>
      </w:r>
    </w:p>
    <w:p w14:paraId="7B5E55F5" w14:textId="77777777" w:rsidR="00515B1D" w:rsidRPr="00045E37" w:rsidRDefault="00515B1D" w:rsidP="004B2C6D">
      <w:pPr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М</w:t>
      </w:r>
      <w:r w:rsidRPr="00515B1D">
        <w:rPr>
          <w:b/>
          <w:bCs/>
          <w:i/>
          <w:iCs/>
          <w:szCs w:val="28"/>
        </w:rPr>
        <w:t>одераторы</w:t>
      </w:r>
      <w:r>
        <w:rPr>
          <w:b/>
          <w:bCs/>
          <w:i/>
          <w:iCs/>
          <w:szCs w:val="28"/>
        </w:rPr>
        <w:t xml:space="preserve"> секции:</w:t>
      </w:r>
      <w:r w:rsidR="00045E37" w:rsidRPr="00045E37">
        <w:rPr>
          <w:b/>
          <w:bCs/>
          <w:i/>
          <w:iCs/>
          <w:szCs w:val="28"/>
        </w:rPr>
        <w:t xml:space="preserve"> </w:t>
      </w:r>
      <w:r w:rsidR="00F34BAB">
        <w:rPr>
          <w:b/>
          <w:bCs/>
          <w:i/>
          <w:iCs/>
          <w:szCs w:val="28"/>
        </w:rPr>
        <w:t>Полянская О.А.</w:t>
      </w:r>
    </w:p>
    <w:p w14:paraId="6D1491E9" w14:textId="797142FB" w:rsidR="005313D9" w:rsidRP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5313D9">
        <w:rPr>
          <w:rFonts w:ascii="Times New Roman" w:eastAsia="Times New Roman" w:hAnsi="Times New Roman" w:cs="Times New Roman"/>
          <w:color w:val="000000"/>
          <w:kern w:val="0"/>
        </w:rPr>
        <w:t>Ашеко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8B78AB" w:rsidRPr="008B78AB">
        <w:rPr>
          <w:rFonts w:ascii="Times New Roman" w:eastAsia="Times New Roman" w:hAnsi="Times New Roman" w:cs="Times New Roman"/>
          <w:color w:val="000000"/>
          <w:kern w:val="0"/>
        </w:rPr>
        <w:t>М.И.</w:t>
      </w:r>
      <w:r w:rsidR="008B78AB" w:rsidRPr="008B78AB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АНАЛИЗ И МЕТОДЫ СНИЖЕНИЯ ИЗБЫТОЧНОСТИ ПЕРЕДАЧИ ДАННЫХ В REST API РАСПРЕДЕЛЕННЫХ ИНФОРМАЦИОННЫХ СИСТЕМ</w:t>
      </w:r>
    </w:p>
    <w:p w14:paraId="492E85DD" w14:textId="664AE60B" w:rsidR="005313D9" w:rsidRP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5313D9">
        <w:rPr>
          <w:rFonts w:ascii="Times New Roman" w:eastAsia="Times New Roman" w:hAnsi="Times New Roman" w:cs="Times New Roman"/>
          <w:color w:val="000000"/>
          <w:kern w:val="0"/>
        </w:rPr>
        <w:t xml:space="preserve">Дынник </w:t>
      </w:r>
      <w:proofErr w:type="gramStart"/>
      <w:r w:rsidR="008B78AB" w:rsidRPr="008B78AB">
        <w:rPr>
          <w:rFonts w:ascii="Times New Roman" w:eastAsia="Times New Roman" w:hAnsi="Times New Roman" w:cs="Times New Roman"/>
          <w:color w:val="000000"/>
          <w:kern w:val="0"/>
        </w:rPr>
        <w:t>С.А.</w:t>
      </w:r>
      <w:proofErr w:type="gramEnd"/>
      <w:r w:rsidR="008B78AB" w:rsidRPr="008B78AB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ПРОЕКТИРОВАНИЕ КОРПОРАТИВНОЙ ИНФОРМАЦИОННОЙ СИСТЕМЫ УПРАВЛЕНИЯ ЗАКУПКАМИ ДЛЯ ПРЕДПРИЯТИЯ ХЛЕБОПЕКАРНОГО СЕКТОРА</w:t>
      </w:r>
    </w:p>
    <w:p w14:paraId="18D2509F" w14:textId="75961714" w:rsidR="005313D9" w:rsidRP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5313D9">
        <w:rPr>
          <w:rFonts w:ascii="Times New Roman" w:eastAsia="Times New Roman" w:hAnsi="Times New Roman" w:cs="Times New Roman"/>
          <w:color w:val="000000"/>
          <w:kern w:val="0"/>
        </w:rPr>
        <w:t>Ефимов</w:t>
      </w:r>
      <w:r w:rsidR="008B78AB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8B78AB" w:rsidRPr="008B78AB">
        <w:rPr>
          <w:rFonts w:ascii="Times New Roman" w:eastAsia="Times New Roman" w:hAnsi="Times New Roman" w:cs="Times New Roman"/>
          <w:color w:val="000000"/>
          <w:kern w:val="0"/>
        </w:rPr>
        <w:t>Е.А.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</w:rPr>
        <w:t xml:space="preserve"> – </w:t>
      </w:r>
      <w:r w:rsidR="00266C27" w:rsidRPr="005313D9">
        <w:rPr>
          <w:rFonts w:ascii="Times New Roman" w:eastAsia="Times New Roman" w:hAnsi="Times New Roman" w:cs="Times New Roman"/>
          <w:color w:val="000000"/>
          <w:kern w:val="0"/>
        </w:rPr>
        <w:t>МЕТАДАННЫЕ КАК КОД: ЦЕНТРАЛИЗОВАННОЕ УПРАВЛЕНИЕ СХЕМОЙ ДАННЫХ В КОРПОРАТИВНОМ ХРАНИЛИЩЕ НА ОСНОВЕ YAML-СПЕЦИФИКАЦИЙ С ГЕНЕРАЦИЕЙ DDL, ДОКУМЕНТАЦИИ И ИНТЕГРАЦИЕЙ С OPENMETADATA</w:t>
      </w:r>
    </w:p>
    <w:p w14:paraId="576B955D" w14:textId="15A4CB01" w:rsidR="005313D9" w:rsidRP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5313D9">
        <w:rPr>
          <w:rFonts w:ascii="Times New Roman" w:eastAsia="Times New Roman" w:hAnsi="Times New Roman" w:cs="Times New Roman"/>
          <w:color w:val="000000"/>
          <w:kern w:val="0"/>
        </w:rPr>
        <w:t xml:space="preserve">Захаренкова </w:t>
      </w:r>
      <w:proofErr w:type="gramStart"/>
      <w:r w:rsidR="008B78AB" w:rsidRPr="008B78AB">
        <w:rPr>
          <w:rFonts w:ascii="Times New Roman" w:eastAsia="Times New Roman" w:hAnsi="Times New Roman" w:cs="Times New Roman"/>
          <w:color w:val="000000"/>
          <w:kern w:val="0"/>
        </w:rPr>
        <w:t>И.А.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</w:rPr>
        <w:t xml:space="preserve"> –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АВТОМАТИЗАЦИЯ БИЗНЕС-ПРОЦЕССОВ КОМПАНИЙ С ПОМОЩЬЮ ПРИМЕНЕНИЯ СИСТЕМ ИСКУССТВЕННОГО ИНТЕЛЛЕКТА</w:t>
      </w:r>
    </w:p>
    <w:p w14:paraId="554DF410" w14:textId="09858433" w:rsidR="005313D9" w:rsidRP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5313D9">
        <w:rPr>
          <w:rFonts w:ascii="Times New Roman" w:eastAsia="Times New Roman" w:hAnsi="Times New Roman" w:cs="Times New Roman"/>
          <w:color w:val="000000"/>
          <w:kern w:val="0"/>
        </w:rPr>
        <w:t>Зубов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6835AE" w:rsidRPr="006835AE">
        <w:rPr>
          <w:rFonts w:ascii="Times New Roman" w:eastAsia="Times New Roman" w:hAnsi="Times New Roman" w:cs="Times New Roman"/>
          <w:color w:val="000000"/>
          <w:kern w:val="0"/>
        </w:rPr>
        <w:t>Н.А.</w:t>
      </w:r>
      <w:proofErr w:type="gramEnd"/>
      <w:r w:rsidR="006835AE" w:rsidRPr="006835AE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АРХИТЕКТУРНЫЕ И ОРГАНИЗАЦИОННЫЕ АСПЕКТЫ ЦИФРОВОЙ ТРАНСФОРМАЦИИ ВНУТРЕННИХ СЕРВИСОВ ПРЕДПРИЯТИЯ</w:t>
      </w:r>
    </w:p>
    <w:p w14:paraId="2A98FD81" w14:textId="4A015374" w:rsidR="005313D9" w:rsidRP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5313D9">
        <w:rPr>
          <w:rFonts w:ascii="Times New Roman" w:eastAsia="Times New Roman" w:hAnsi="Times New Roman" w:cs="Times New Roman"/>
          <w:color w:val="000000"/>
          <w:kern w:val="0"/>
        </w:rPr>
        <w:t xml:space="preserve">Карамышев </w:t>
      </w:r>
      <w:r w:rsidR="00983953" w:rsidRPr="00983953">
        <w:rPr>
          <w:rFonts w:ascii="Times New Roman" w:eastAsia="Times New Roman" w:hAnsi="Times New Roman" w:cs="Times New Roman"/>
          <w:color w:val="000000"/>
          <w:kern w:val="0"/>
        </w:rPr>
        <w:t>А.Н.</w:t>
      </w:r>
      <w:r w:rsidR="00983953" w:rsidRPr="00983953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–АВТОМАТИЗАЦИЯ МНОГОЦИКЛОВЫХ РАСЧЕТОВ СТОИМОСТИ ОБЕСПЕЧИВАЮЩИХ ПРОЦЕССОВ НА ПРЕДПРИЯТИЯХ ОБРАБАТЫВАЮЩЕЙ ПРОМЫШЛЕННОСТИ</w:t>
      </w:r>
    </w:p>
    <w:p w14:paraId="4A4202B9" w14:textId="72C2A3F0" w:rsidR="005313D9" w:rsidRP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5313D9">
        <w:rPr>
          <w:rFonts w:ascii="Times New Roman" w:eastAsia="Times New Roman" w:hAnsi="Times New Roman" w:cs="Times New Roman"/>
          <w:color w:val="000000"/>
          <w:kern w:val="0"/>
        </w:rPr>
        <w:t xml:space="preserve">Коровкина </w:t>
      </w:r>
      <w:r w:rsidR="00983953" w:rsidRPr="00983953">
        <w:rPr>
          <w:rFonts w:ascii="Times New Roman" w:eastAsia="Times New Roman" w:hAnsi="Times New Roman" w:cs="Times New Roman"/>
          <w:color w:val="000000"/>
          <w:kern w:val="0"/>
        </w:rPr>
        <w:t>А.Б.</w:t>
      </w:r>
      <w:r w:rsidR="00983953" w:rsidRPr="00983953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–</w:t>
      </w:r>
      <w:r w:rsidR="00266C27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266C27" w:rsidRPr="005313D9">
        <w:rPr>
          <w:rFonts w:ascii="Times New Roman" w:eastAsia="Times New Roman" w:hAnsi="Times New Roman" w:cs="Times New Roman"/>
          <w:color w:val="000000"/>
          <w:kern w:val="0"/>
        </w:rPr>
        <w:t>АНАЛИЗ МЕТОДА ПРИОРИТЕЗАЦИИ ЦИФРОВЫХ СЕРВИСОВ ДЛЯ ГОСУДАРСТВЕННЫХ ИНФОРМАЦИОННЫХ СИСТЕМ НА ПЛАТФОРМЕ «ГОСТЕХ»</w:t>
      </w:r>
    </w:p>
    <w:p w14:paraId="616F4A46" w14:textId="319F067E" w:rsidR="005313D9" w:rsidRP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5313D9">
        <w:rPr>
          <w:rFonts w:ascii="Times New Roman" w:eastAsia="Times New Roman" w:hAnsi="Times New Roman" w:cs="Times New Roman"/>
          <w:color w:val="000000"/>
          <w:kern w:val="0"/>
        </w:rPr>
        <w:t xml:space="preserve">Лапин </w:t>
      </w:r>
      <w:r w:rsidR="00983953" w:rsidRPr="00983953">
        <w:rPr>
          <w:rFonts w:ascii="Times New Roman" w:eastAsia="Times New Roman" w:hAnsi="Times New Roman" w:cs="Times New Roman"/>
          <w:color w:val="000000"/>
          <w:kern w:val="0"/>
        </w:rPr>
        <w:t>Д.С.</w:t>
      </w:r>
      <w:r w:rsidR="00983953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–АРХИТЕКТУРА ИНТЕЛЛЕКТУАЛЬНОЙ СИСТЕМЫ ПОДДЕРЖКИ ПРИНЯТИЯ РЕШЕНИЙ НА ОСНОВЕ АНАЛИЗА ПРОДУКТОВЫХ МЕТРИК С ИСПОЛЬЗОВАНИЕМ LLM В ОРГАНИЗАЦИОННЫХ СИСТЕМАХ</w:t>
      </w:r>
    </w:p>
    <w:p w14:paraId="05813BD2" w14:textId="5A350415" w:rsidR="005313D9" w:rsidRP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5313D9">
        <w:rPr>
          <w:rFonts w:ascii="Times New Roman" w:eastAsia="Times New Roman" w:hAnsi="Times New Roman" w:cs="Times New Roman"/>
          <w:color w:val="000000"/>
          <w:kern w:val="0"/>
        </w:rPr>
        <w:t>Легоньков</w:t>
      </w:r>
      <w:proofErr w:type="spellEnd"/>
      <w:r w:rsidRPr="005313D9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983953" w:rsidRPr="00983953">
        <w:rPr>
          <w:rFonts w:ascii="Times New Roman" w:eastAsia="Times New Roman" w:hAnsi="Times New Roman" w:cs="Times New Roman"/>
          <w:color w:val="000000"/>
          <w:kern w:val="0"/>
        </w:rPr>
        <w:t>Р.О.</w:t>
      </w:r>
      <w:r w:rsidR="00983953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–МЕТОД ОЦЕНКИ РЕЗУЛЬТАТОВ ВНЕДРЕНИЯ РЕКОМЕНДАТЕЛЬНЫХ СИСТЕМ ДЛЯ РЕШЕНИЯ ПОСТАВЛЕННЫХ БИЗНЕС-ЗАДАЧ ОРГАНИЗАЦИИ</w:t>
      </w:r>
    </w:p>
    <w:p w14:paraId="49E09957" w14:textId="58450625" w:rsid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5313D9">
        <w:rPr>
          <w:rFonts w:ascii="Times New Roman" w:eastAsia="Times New Roman" w:hAnsi="Times New Roman" w:cs="Times New Roman"/>
          <w:color w:val="000000"/>
          <w:kern w:val="0"/>
        </w:rPr>
        <w:t>Мацоян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983953" w:rsidRPr="00983953">
        <w:rPr>
          <w:rFonts w:ascii="Times New Roman" w:eastAsia="Times New Roman" w:hAnsi="Times New Roman" w:cs="Times New Roman"/>
          <w:color w:val="000000"/>
          <w:kern w:val="0"/>
        </w:rPr>
        <w:t>А.К</w:t>
      </w:r>
      <w:r w:rsidR="00983953">
        <w:rPr>
          <w:rFonts w:ascii="Times New Roman" w:eastAsia="Times New Roman" w:hAnsi="Times New Roman" w:cs="Times New Roman"/>
          <w:color w:val="000000"/>
          <w:kern w:val="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МОДЕРНИЗАЦИЯ КОРПОРАТИВНОЙ ИНФОРМАЦИОННОЙ СИСТЕМЫ ОРГАНИЗАЦИИ ПРОЕКТНОЙ ДЕЯТЕЛЬНОСТИ ВИДЕОИГРОВОЙ СТУДИИ</w:t>
      </w:r>
    </w:p>
    <w:p w14:paraId="48678555" w14:textId="4963665A" w:rsidR="00890021" w:rsidRDefault="00890021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890021">
        <w:rPr>
          <w:rFonts w:ascii="Times New Roman" w:eastAsia="Times New Roman" w:hAnsi="Times New Roman" w:cs="Times New Roman"/>
          <w:color w:val="000000"/>
          <w:kern w:val="0"/>
        </w:rPr>
        <w:t>Полянская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983953">
        <w:rPr>
          <w:rFonts w:ascii="Times New Roman" w:eastAsia="Times New Roman" w:hAnsi="Times New Roman" w:cs="Times New Roman"/>
          <w:color w:val="000000"/>
          <w:kern w:val="0"/>
        </w:rPr>
        <w:t>О.А.</w:t>
      </w:r>
      <w:proofErr w:type="gramEnd"/>
      <w:r w:rsidR="00983953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890021">
        <w:rPr>
          <w:rFonts w:ascii="Times New Roman" w:eastAsia="Times New Roman" w:hAnsi="Times New Roman" w:cs="Times New Roman"/>
          <w:color w:val="000000"/>
          <w:kern w:val="0"/>
        </w:rPr>
        <w:t>ПРИМЕНЕНИЕ ЦИФРОВЫХ МАРКЕТИНГОВЫХ ТЕХНОЛОГИЙ В СФЕРЕ БРЕНД-МЕНЕДЖМЕНТА</w:t>
      </w:r>
    </w:p>
    <w:p w14:paraId="4672E8D7" w14:textId="094DAB7B" w:rsidR="00D84484" w:rsidRPr="004B2C6D" w:rsidRDefault="00D84484" w:rsidP="00D84484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4B2C6D">
        <w:rPr>
          <w:rFonts w:ascii="Times New Roman" w:eastAsia="Times New Roman" w:hAnsi="Times New Roman" w:cs="Times New Roman"/>
          <w:color w:val="000000"/>
          <w:kern w:val="0"/>
        </w:rPr>
        <w:t>Станикзай</w:t>
      </w:r>
      <w:proofErr w:type="spellEnd"/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983953" w:rsidRPr="00983953">
        <w:rPr>
          <w:rFonts w:ascii="Times New Roman" w:eastAsia="Times New Roman" w:hAnsi="Times New Roman" w:cs="Times New Roman"/>
          <w:color w:val="000000"/>
          <w:kern w:val="0"/>
        </w:rPr>
        <w:t>А.</w:t>
      </w:r>
      <w:r w:rsidR="00983953" w:rsidRPr="00983953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>– ПРОЕКТИРОВАНИЕ И РАЗРАБОТКА ИНФОРМАЦИОННОЙ СИСТЕМЫ АМБУЛАТОРНОГО МЕДИЦИНСКОГО ЦЕНТРА В АФГАНИСТАНЕ НА ОСНОВЕ LOW-CODE ПЛАТФОРМЫ ORACLE APEX</w:t>
      </w:r>
    </w:p>
    <w:p w14:paraId="415B6D93" w14:textId="258EE934" w:rsidR="005313D9" w:rsidRP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5313D9">
        <w:rPr>
          <w:rFonts w:ascii="Times New Roman" w:eastAsia="Times New Roman" w:hAnsi="Times New Roman" w:cs="Times New Roman"/>
          <w:color w:val="000000"/>
          <w:kern w:val="0"/>
        </w:rPr>
        <w:t>Титова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983953" w:rsidRPr="00983953">
        <w:rPr>
          <w:rFonts w:ascii="Times New Roman" w:eastAsia="Times New Roman" w:hAnsi="Times New Roman" w:cs="Times New Roman"/>
          <w:bCs/>
          <w:color w:val="000000"/>
          <w:kern w:val="0"/>
        </w:rPr>
        <w:t>А.О.</w:t>
      </w:r>
      <w:proofErr w:type="gramEnd"/>
      <w:r w:rsidR="00983953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АВТОМАТИЗАЦИЯ ФИНАНСОВОГО ПЛАНИРОВАНИЯ В ГОСУДАРСТВЕННЫХ УЧРЕЖДЕНИЯХ</w:t>
      </w:r>
    </w:p>
    <w:p w14:paraId="6B8788B3" w14:textId="6C7EBAB0" w:rsidR="005313D9" w:rsidRPr="005313D9" w:rsidRDefault="005313D9" w:rsidP="006B7745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5313D9">
        <w:rPr>
          <w:rFonts w:ascii="Times New Roman" w:eastAsia="Times New Roman" w:hAnsi="Times New Roman" w:cs="Times New Roman"/>
          <w:color w:val="000000"/>
          <w:kern w:val="0"/>
        </w:rPr>
        <w:t xml:space="preserve">Яненко </w:t>
      </w:r>
      <w:proofErr w:type="gramStart"/>
      <w:r w:rsidR="00983953" w:rsidRPr="00983953">
        <w:rPr>
          <w:rFonts w:ascii="Times New Roman" w:eastAsia="Times New Roman" w:hAnsi="Times New Roman" w:cs="Times New Roman"/>
          <w:color w:val="000000"/>
          <w:kern w:val="0"/>
        </w:rPr>
        <w:t>М.Е</w:t>
      </w:r>
      <w:r w:rsidR="00983953">
        <w:rPr>
          <w:rFonts w:ascii="Times New Roman" w:eastAsia="Times New Roman" w:hAnsi="Times New Roman" w:cs="Times New Roman"/>
          <w:color w:val="000000"/>
          <w:kern w:val="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</w:rPr>
        <w:t xml:space="preserve"> – </w:t>
      </w:r>
      <w:r w:rsidRPr="005313D9">
        <w:rPr>
          <w:rFonts w:ascii="Times New Roman" w:eastAsia="Times New Roman" w:hAnsi="Times New Roman" w:cs="Times New Roman"/>
          <w:color w:val="000000"/>
          <w:kern w:val="0"/>
        </w:rPr>
        <w:t>АГЕНТЫ ИСКУССТВЕННОГО ИНТЕЛЛЕКТА В ЦИФРОВОЙ ЭКОНОМИКЕ: ТРЕНДЫ И ПЕРСПЕКТИВЫ</w:t>
      </w:r>
    </w:p>
    <w:p w14:paraId="4994353C" w14:textId="77777777" w:rsidR="004B2C6D" w:rsidRDefault="004B2C6D" w:rsidP="004B2C6D"/>
    <w:p w14:paraId="55CB2287" w14:textId="77777777" w:rsidR="004B2C6D" w:rsidRDefault="004B2C6D" w:rsidP="004B2C6D">
      <w:pPr>
        <w:rPr>
          <w:b/>
          <w:bCs/>
          <w:i/>
          <w:iCs/>
          <w:sz w:val="28"/>
          <w:szCs w:val="28"/>
        </w:rPr>
      </w:pPr>
      <w:r w:rsidRPr="004B2C6D">
        <w:rPr>
          <w:b/>
          <w:bCs/>
          <w:i/>
          <w:iCs/>
          <w:sz w:val="28"/>
          <w:szCs w:val="28"/>
        </w:rPr>
        <w:t xml:space="preserve">Секция </w:t>
      </w:r>
      <w:r>
        <w:rPr>
          <w:b/>
          <w:bCs/>
          <w:i/>
          <w:iCs/>
          <w:sz w:val="28"/>
          <w:szCs w:val="28"/>
        </w:rPr>
        <w:t>5</w:t>
      </w:r>
    </w:p>
    <w:p w14:paraId="6CF865D0" w14:textId="77777777" w:rsidR="00515B1D" w:rsidRPr="004B2C6D" w:rsidRDefault="00515B1D" w:rsidP="004B2C6D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Cs w:val="28"/>
        </w:rPr>
        <w:t>М</w:t>
      </w:r>
      <w:r w:rsidRPr="00515B1D">
        <w:rPr>
          <w:b/>
          <w:bCs/>
          <w:i/>
          <w:iCs/>
          <w:szCs w:val="28"/>
        </w:rPr>
        <w:t>одераторы</w:t>
      </w:r>
      <w:r>
        <w:rPr>
          <w:b/>
          <w:bCs/>
          <w:i/>
          <w:iCs/>
          <w:szCs w:val="28"/>
        </w:rPr>
        <w:t xml:space="preserve"> секции:</w:t>
      </w:r>
      <w:r w:rsidR="004B205E">
        <w:rPr>
          <w:b/>
          <w:bCs/>
          <w:i/>
          <w:iCs/>
          <w:szCs w:val="28"/>
        </w:rPr>
        <w:t xml:space="preserve"> </w:t>
      </w:r>
      <w:proofErr w:type="spellStart"/>
      <w:r w:rsidR="00F34BAB">
        <w:rPr>
          <w:b/>
          <w:bCs/>
          <w:i/>
          <w:iCs/>
          <w:szCs w:val="28"/>
        </w:rPr>
        <w:t>Теппоев</w:t>
      </w:r>
      <w:proofErr w:type="spellEnd"/>
      <w:r w:rsidR="00F34BAB">
        <w:rPr>
          <w:b/>
          <w:bCs/>
          <w:i/>
          <w:iCs/>
          <w:szCs w:val="28"/>
        </w:rPr>
        <w:t xml:space="preserve"> А.В.</w:t>
      </w:r>
    </w:p>
    <w:p w14:paraId="1066D56D" w14:textId="06224BAA" w:rsidR="00266C27" w:rsidRPr="00266C27" w:rsidRDefault="00266C27" w:rsidP="00266C27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266C27">
        <w:rPr>
          <w:rFonts w:ascii="Times New Roman" w:eastAsia="Times New Roman" w:hAnsi="Times New Roman" w:cs="Times New Roman"/>
          <w:color w:val="000000"/>
          <w:kern w:val="0"/>
        </w:rPr>
        <w:t>Дахе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8A1947">
        <w:rPr>
          <w:rFonts w:ascii="Times New Roman" w:eastAsia="Times New Roman" w:hAnsi="Times New Roman" w:cs="Times New Roman"/>
          <w:color w:val="000000"/>
          <w:kern w:val="0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266C27">
        <w:rPr>
          <w:rFonts w:ascii="Times New Roman" w:eastAsia="Times New Roman" w:hAnsi="Times New Roman" w:cs="Times New Roman"/>
          <w:color w:val="000000"/>
          <w:kern w:val="0"/>
        </w:rPr>
        <w:t>РАСПРЕДЕЛЁННАЯ МУЛЬТИМОДЕЛЬНАЯ ИНТЕЛЛЕКТУАЛЬНАЯ СИСТЕМА ПРОГНОЗИРОВАНИЯ НЕИСПРАВНОСТЕЙ ДЛЯ ПРОМЫШЛЕННОЙ АВТОМАТИЗАЦИИ В РЕАЛЬНОМ ВРЕМЕНИ В СРЕДАХ ПРОМЫШЛЕННОГО ИНТЕРНЕТА ВЕЩЕЙ (IIOT)</w:t>
      </w:r>
    </w:p>
    <w:p w14:paraId="5416699F" w14:textId="48050A70" w:rsidR="00266C27" w:rsidRPr="00266C27" w:rsidRDefault="00266C27" w:rsidP="00266C27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266C27">
        <w:rPr>
          <w:rFonts w:ascii="Times New Roman" w:eastAsia="Times New Roman" w:hAnsi="Times New Roman" w:cs="Times New Roman"/>
          <w:color w:val="000000"/>
          <w:kern w:val="0"/>
        </w:rPr>
        <w:t>Каргина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8A1947" w:rsidRPr="008A1947">
        <w:rPr>
          <w:rFonts w:ascii="Times New Roman" w:eastAsia="Times New Roman" w:hAnsi="Times New Roman" w:cs="Times New Roman"/>
          <w:bCs/>
          <w:color w:val="000000"/>
          <w:kern w:val="0"/>
        </w:rPr>
        <w:t>Ю.В.</w:t>
      </w:r>
      <w:proofErr w:type="gramEnd"/>
      <w:r w:rsidR="008A1947" w:rsidRPr="008A1947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266C27">
        <w:rPr>
          <w:rFonts w:ascii="Times New Roman" w:eastAsia="Times New Roman" w:hAnsi="Times New Roman" w:cs="Times New Roman"/>
          <w:color w:val="000000"/>
          <w:kern w:val="0"/>
        </w:rPr>
        <w:t>ИССЛЕДОВАНИЕ УСТОЙЧИВОСТИ РАСПРЕДЕЛЁННОЙ СИСТЕМЫ МОНИТОРИНГА СЕНСОРНЫХ ДАННЫХ НА ОСНОВЕ WEBSOCKET В УСЛОВИЯХ НЕСТАБИЛЬНОЙ СЕТИ</w:t>
      </w:r>
    </w:p>
    <w:p w14:paraId="7ADEED59" w14:textId="35F1E208" w:rsidR="00266C27" w:rsidRPr="00266C27" w:rsidRDefault="00266C27" w:rsidP="00266C27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266C27">
        <w:rPr>
          <w:rFonts w:ascii="Times New Roman" w:eastAsia="Times New Roman" w:hAnsi="Times New Roman" w:cs="Times New Roman"/>
          <w:color w:val="000000"/>
          <w:kern w:val="0"/>
        </w:rPr>
        <w:lastRenderedPageBreak/>
        <w:t>Кокорева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8A0D7F" w:rsidRPr="008A0D7F">
        <w:rPr>
          <w:rFonts w:ascii="Times New Roman" w:eastAsia="Times New Roman" w:hAnsi="Times New Roman" w:cs="Times New Roman"/>
          <w:color w:val="000000"/>
          <w:kern w:val="0"/>
        </w:rPr>
        <w:t>С.В.</w:t>
      </w:r>
      <w:proofErr w:type="gramEnd"/>
      <w:r w:rsidR="008A0D7F" w:rsidRPr="008A0D7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266C27">
        <w:rPr>
          <w:rFonts w:ascii="Times New Roman" w:eastAsia="Times New Roman" w:hAnsi="Times New Roman" w:cs="Times New Roman"/>
          <w:color w:val="000000"/>
          <w:kern w:val="0"/>
        </w:rPr>
        <w:t>ОСОБЕННОСТИ ПРИМЕНЕНИЯ МЕТОДОВ МАШИННОГО ОБУЧЕНИЯ ДЛЯ ОБРАБОТКИ ДАННЫХ ФЛУОРЕСЦЕНЦИИ ХЛОРОФИЛЛА ЦИЛИНДРИЧЕСКИХ ЛИСТОВЫХ ПЛАСТИН В ПРОГРАММНО-АППАРАТНОМ КОМПЛЕКСЕ АВТОМАТИЗИРОВАННОЙ ДИАГНОСТИКИ СОСТОЯНИЯ РАСТЕНИЙ</w:t>
      </w:r>
    </w:p>
    <w:p w14:paraId="55446172" w14:textId="42B59B37" w:rsidR="00266C27" w:rsidRPr="00266C27" w:rsidRDefault="00266C27" w:rsidP="00266C27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266C27">
        <w:rPr>
          <w:rFonts w:ascii="Times New Roman" w:eastAsia="Times New Roman" w:hAnsi="Times New Roman" w:cs="Times New Roman"/>
          <w:color w:val="000000"/>
          <w:kern w:val="0"/>
        </w:rPr>
        <w:t>Новиков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8A0D7F" w:rsidRPr="008A0D7F">
        <w:rPr>
          <w:rFonts w:ascii="Times New Roman" w:eastAsia="Times New Roman" w:hAnsi="Times New Roman" w:cs="Times New Roman"/>
          <w:color w:val="000000"/>
          <w:kern w:val="0"/>
        </w:rPr>
        <w:t>Т.П.</w:t>
      </w:r>
      <w:proofErr w:type="gramEnd"/>
      <w:r w:rsidR="008A0D7F" w:rsidRPr="008A0D7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266C27">
        <w:rPr>
          <w:rFonts w:ascii="Times New Roman" w:eastAsia="Times New Roman" w:hAnsi="Times New Roman" w:cs="Times New Roman"/>
          <w:color w:val="000000"/>
          <w:kern w:val="0"/>
        </w:rPr>
        <w:t>КОНЦЕПЦИЯ ПРИМЕНЕНИЯ НЕЙРОННОЙ СЕТИ FACENET ДЛЯ ПОВЫШЕНИЯ ЭФФЕКТИВНОСТИ АВТОМАТИЧЕСКИХ ЛИНИЙ ВЫСЕВА BCC</w:t>
      </w:r>
    </w:p>
    <w:p w14:paraId="3B5B44D5" w14:textId="6E45111E" w:rsidR="00266C27" w:rsidRPr="00266C27" w:rsidRDefault="00266C27" w:rsidP="00266C27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266C27">
        <w:rPr>
          <w:rFonts w:ascii="Times New Roman" w:eastAsia="Times New Roman" w:hAnsi="Times New Roman" w:cs="Times New Roman"/>
          <w:color w:val="000000"/>
          <w:kern w:val="0"/>
        </w:rPr>
        <w:t>Шифрин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8A0D7F">
        <w:rPr>
          <w:rFonts w:ascii="Times New Roman" w:eastAsia="Times New Roman" w:hAnsi="Times New Roman" w:cs="Times New Roman"/>
          <w:color w:val="000000"/>
          <w:kern w:val="0"/>
        </w:rPr>
        <w:t>Б.М.</w:t>
      </w:r>
      <w:proofErr w:type="gramEnd"/>
      <w:r w:rsidR="008A0D7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266C27">
        <w:rPr>
          <w:rFonts w:ascii="Times New Roman" w:eastAsia="Times New Roman" w:hAnsi="Times New Roman" w:cs="Times New Roman"/>
          <w:color w:val="000000"/>
          <w:kern w:val="0"/>
        </w:rPr>
        <w:t>ПЕРСПЕКТИВЫ РАЗВИТИЯ ЦИФРОВЫХ ДВОЙНИКОВ</w:t>
      </w:r>
      <w:r w:rsidRPr="00266C27">
        <w:rPr>
          <w:rFonts w:ascii="Times New Roman" w:eastAsia="Times New Roman" w:hAnsi="Times New Roman" w:cs="Times New Roman"/>
          <w:color w:val="000000"/>
          <w:kern w:val="0"/>
        </w:rPr>
        <w:br/>
        <w:t>В ДЕРЕВООБРАБАТЫВАЮЩЕЙ ПРОМЫШЛЕННОСТИ</w:t>
      </w:r>
    </w:p>
    <w:p w14:paraId="376C60DE" w14:textId="03708334" w:rsidR="00266C27" w:rsidRPr="00266C27" w:rsidRDefault="00266C27" w:rsidP="00266C27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266C27">
        <w:rPr>
          <w:rFonts w:ascii="Times New Roman" w:eastAsia="Times New Roman" w:hAnsi="Times New Roman" w:cs="Times New Roman"/>
          <w:color w:val="000000"/>
          <w:kern w:val="0"/>
        </w:rPr>
        <w:t>Шифрин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8A0D7F">
        <w:rPr>
          <w:rFonts w:ascii="Times New Roman" w:eastAsia="Times New Roman" w:hAnsi="Times New Roman" w:cs="Times New Roman"/>
          <w:color w:val="000000"/>
          <w:kern w:val="0"/>
        </w:rPr>
        <w:t>Б.М.</w:t>
      </w:r>
      <w:proofErr w:type="gramEnd"/>
      <w:r w:rsidR="008A0D7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266C27">
        <w:rPr>
          <w:rFonts w:ascii="Times New Roman" w:eastAsia="Times New Roman" w:hAnsi="Times New Roman" w:cs="Times New Roman"/>
          <w:color w:val="000000"/>
          <w:kern w:val="0"/>
        </w:rPr>
        <w:t>СИСТЕМА КЛИМАТ-КОНТРОЛЯ ДЛЯ ТЕПЛИЦЫ НА ARDUINO</w:t>
      </w:r>
    </w:p>
    <w:p w14:paraId="53CCF50C" w14:textId="4EB3E2BC" w:rsidR="004B2C6D" w:rsidRDefault="00B93809" w:rsidP="008A0D7F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4B2C6D">
        <w:rPr>
          <w:rFonts w:ascii="Times New Roman" w:eastAsia="Times New Roman" w:hAnsi="Times New Roman" w:cs="Times New Roman"/>
          <w:color w:val="000000"/>
          <w:kern w:val="0"/>
        </w:rPr>
        <w:t xml:space="preserve">Чураков </w:t>
      </w:r>
      <w:r w:rsidRPr="00B93809">
        <w:rPr>
          <w:rFonts w:ascii="Times New Roman" w:eastAsia="Times New Roman" w:hAnsi="Times New Roman" w:cs="Times New Roman"/>
          <w:color w:val="000000"/>
          <w:kern w:val="0"/>
        </w:rPr>
        <w:t>А.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В. </w:t>
      </w:r>
      <w:r w:rsidRPr="004B2C6D">
        <w:rPr>
          <w:rFonts w:ascii="Times New Roman" w:eastAsia="Times New Roman" w:hAnsi="Times New Roman" w:cs="Times New Roman"/>
          <w:color w:val="000000"/>
          <w:kern w:val="0"/>
        </w:rPr>
        <w:t>– НЕЙРОСЕТЕВЫЕ МОДЕЛИ В СИСТЕМАХ УПРАВЛЕНИЯ СЛОЖНЫМИ ДИНАМИЧЕСКИМИ ОБЪЕКТАМИ</w:t>
      </w:r>
    </w:p>
    <w:p w14:paraId="237B1716" w14:textId="77777777" w:rsidR="00B93809" w:rsidRDefault="00B93809" w:rsidP="004B2C6D"/>
    <w:p w14:paraId="78E1A360" w14:textId="77777777" w:rsidR="004B2C6D" w:rsidRDefault="004B2C6D" w:rsidP="004B2C6D">
      <w:pPr>
        <w:rPr>
          <w:b/>
          <w:bCs/>
          <w:i/>
          <w:iCs/>
          <w:sz w:val="28"/>
          <w:szCs w:val="28"/>
        </w:rPr>
      </w:pPr>
      <w:r w:rsidRPr="004B2C6D">
        <w:rPr>
          <w:b/>
          <w:bCs/>
          <w:i/>
          <w:iCs/>
          <w:sz w:val="28"/>
          <w:szCs w:val="28"/>
        </w:rPr>
        <w:t xml:space="preserve">Секция </w:t>
      </w:r>
      <w:r>
        <w:rPr>
          <w:b/>
          <w:bCs/>
          <w:i/>
          <w:iCs/>
          <w:sz w:val="28"/>
          <w:szCs w:val="28"/>
        </w:rPr>
        <w:t>6</w:t>
      </w:r>
    </w:p>
    <w:p w14:paraId="034587CD" w14:textId="77777777" w:rsidR="00515B1D" w:rsidRPr="004B2C6D" w:rsidRDefault="00515B1D" w:rsidP="004B2C6D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Cs w:val="28"/>
        </w:rPr>
        <w:t>М</w:t>
      </w:r>
      <w:r w:rsidRPr="00515B1D">
        <w:rPr>
          <w:b/>
          <w:bCs/>
          <w:i/>
          <w:iCs/>
          <w:szCs w:val="28"/>
        </w:rPr>
        <w:t>одераторы</w:t>
      </w:r>
      <w:r>
        <w:rPr>
          <w:b/>
          <w:bCs/>
          <w:i/>
          <w:iCs/>
          <w:szCs w:val="28"/>
        </w:rPr>
        <w:t xml:space="preserve"> секции:</w:t>
      </w:r>
      <w:r w:rsidR="00045E37">
        <w:rPr>
          <w:b/>
          <w:bCs/>
          <w:i/>
          <w:iCs/>
          <w:szCs w:val="28"/>
        </w:rPr>
        <w:t xml:space="preserve"> </w:t>
      </w:r>
      <w:r w:rsidR="00F34BAB">
        <w:rPr>
          <w:b/>
          <w:bCs/>
          <w:i/>
          <w:iCs/>
          <w:szCs w:val="28"/>
        </w:rPr>
        <w:t>Кузин П.И.</w:t>
      </w:r>
    </w:p>
    <w:p w14:paraId="1693DBB3" w14:textId="098F389D" w:rsidR="00FE251A" w:rsidRDefault="00FE251A" w:rsidP="00D7565C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FE251A">
        <w:rPr>
          <w:rFonts w:ascii="Times New Roman" w:eastAsia="Times New Roman" w:hAnsi="Times New Roman" w:cs="Times New Roman"/>
          <w:color w:val="000000"/>
          <w:kern w:val="0"/>
        </w:rPr>
        <w:t>Курбанов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Pr="00FE251A">
        <w:rPr>
          <w:rFonts w:ascii="Times New Roman" w:eastAsia="Times New Roman" w:hAnsi="Times New Roman" w:cs="Times New Roman"/>
          <w:color w:val="000000"/>
          <w:kern w:val="0"/>
        </w:rPr>
        <w:t>С.Н.</w:t>
      </w:r>
      <w:proofErr w:type="gramEnd"/>
      <w:r w:rsidRPr="00FE251A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FE251A">
        <w:rPr>
          <w:rFonts w:ascii="Times New Roman" w:eastAsia="Times New Roman" w:hAnsi="Times New Roman" w:cs="Times New Roman"/>
          <w:color w:val="000000"/>
          <w:kern w:val="0"/>
        </w:rPr>
        <w:t>ЗАДАЧА ГЕОИНФОРМАЦИОННЫХ СИСТЕМ В ИНФОРМАЦИОННОМ СОПРОВОЖДЕНИИ ОПЕРАТИВНЫХ СЛУЖБ</w:t>
      </w:r>
    </w:p>
    <w:p w14:paraId="413AEE7E" w14:textId="15477F8B" w:rsidR="00FE251A" w:rsidRDefault="00FE251A" w:rsidP="00D7565C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FE251A">
        <w:rPr>
          <w:rFonts w:ascii="Times New Roman" w:eastAsia="Times New Roman" w:hAnsi="Times New Roman" w:cs="Times New Roman"/>
          <w:color w:val="000000"/>
          <w:kern w:val="0"/>
        </w:rPr>
        <w:t>Назаров</w:t>
      </w:r>
      <w:r w:rsidRPr="00FE251A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Pr="00FE251A">
        <w:rPr>
          <w:rFonts w:ascii="Times New Roman" w:eastAsia="Times New Roman" w:hAnsi="Times New Roman" w:cs="Times New Roman"/>
          <w:color w:val="000000"/>
          <w:kern w:val="0"/>
        </w:rPr>
        <w:t>А.Д.</w:t>
      </w:r>
      <w:proofErr w:type="gramEnd"/>
      <w:r w:rsidRPr="00FE251A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>–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FE251A">
        <w:rPr>
          <w:rFonts w:ascii="Times New Roman" w:eastAsia="Times New Roman" w:hAnsi="Times New Roman" w:cs="Times New Roman"/>
          <w:color w:val="000000"/>
          <w:kern w:val="0"/>
        </w:rPr>
        <w:t>МОДЕЛЬ МАРШРУТИЗАЦИИ ОПТИЧЕСКИХ КАНАЛОВ СВЯЗИ</w:t>
      </w:r>
    </w:p>
    <w:p w14:paraId="2EFF67C0" w14:textId="3F30523F" w:rsidR="00FE251A" w:rsidRDefault="00FE251A" w:rsidP="00D7565C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FE251A">
        <w:rPr>
          <w:rFonts w:ascii="Times New Roman" w:eastAsia="Times New Roman" w:hAnsi="Times New Roman" w:cs="Times New Roman"/>
          <w:color w:val="000000"/>
          <w:kern w:val="0"/>
        </w:rPr>
        <w:t>Пелевин</w:t>
      </w:r>
      <w:r w:rsidRPr="00FE251A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Pr="00FE251A">
        <w:rPr>
          <w:rFonts w:ascii="Times New Roman" w:eastAsia="Times New Roman" w:hAnsi="Times New Roman" w:cs="Times New Roman"/>
          <w:color w:val="000000"/>
          <w:kern w:val="0"/>
        </w:rPr>
        <w:t>А.А.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>–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FE251A">
        <w:rPr>
          <w:rFonts w:ascii="Times New Roman" w:eastAsia="Times New Roman" w:hAnsi="Times New Roman" w:cs="Times New Roman"/>
          <w:color w:val="000000"/>
          <w:kern w:val="0"/>
        </w:rPr>
        <w:t>АНАЛИЗ ПОМЕХОУСТОЙЧИВОСТИ MIMO-МОДЕМОВ ПЕРСПЕКТИВНЫХ СИСТЕМ СВЯЗИ</w:t>
      </w:r>
    </w:p>
    <w:p w14:paraId="1D776292" w14:textId="1F783DB7" w:rsidR="00D7565C" w:rsidRPr="00D7565C" w:rsidRDefault="00D7565C" w:rsidP="00D7565C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D7565C">
        <w:rPr>
          <w:rFonts w:ascii="Times New Roman" w:eastAsia="Times New Roman" w:hAnsi="Times New Roman" w:cs="Times New Roman"/>
          <w:color w:val="000000"/>
          <w:kern w:val="0"/>
        </w:rPr>
        <w:t xml:space="preserve">Хабаров </w:t>
      </w:r>
      <w:proofErr w:type="gramStart"/>
      <w:r w:rsidR="008A0D7F">
        <w:rPr>
          <w:rFonts w:ascii="Times New Roman" w:eastAsia="Times New Roman" w:hAnsi="Times New Roman" w:cs="Times New Roman"/>
          <w:color w:val="000000"/>
          <w:kern w:val="0"/>
        </w:rPr>
        <w:t>С.П.</w:t>
      </w:r>
      <w:proofErr w:type="gramEnd"/>
      <w:r w:rsidR="008A0D7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D7565C">
        <w:rPr>
          <w:rFonts w:ascii="Times New Roman" w:eastAsia="Times New Roman" w:hAnsi="Times New Roman" w:cs="Times New Roman"/>
          <w:color w:val="000000"/>
          <w:kern w:val="0"/>
        </w:rPr>
        <w:t xml:space="preserve">– АНАЛИЗ ЭФФЕКТИВНОСТИ ЗАГРУЗКИ И СТЕПЕНИ СЖАТИЯ ФОРМАТОВ JPEG, </w:t>
      </w:r>
      <w:proofErr w:type="spellStart"/>
      <w:proofErr w:type="gramStart"/>
      <w:r w:rsidRPr="00D7565C">
        <w:rPr>
          <w:rFonts w:ascii="Times New Roman" w:eastAsia="Times New Roman" w:hAnsi="Times New Roman" w:cs="Times New Roman"/>
          <w:color w:val="000000"/>
          <w:kern w:val="0"/>
        </w:rPr>
        <w:t>WebP</w:t>
      </w:r>
      <w:proofErr w:type="spellEnd"/>
      <w:r w:rsidRPr="00D7565C">
        <w:rPr>
          <w:rFonts w:ascii="Times New Roman" w:eastAsia="Times New Roman" w:hAnsi="Times New Roman" w:cs="Times New Roman"/>
          <w:color w:val="000000"/>
          <w:kern w:val="0"/>
        </w:rPr>
        <w:t xml:space="preserve"> И</w:t>
      </w:r>
      <w:proofErr w:type="gramEnd"/>
      <w:r w:rsidRPr="00D7565C">
        <w:rPr>
          <w:rFonts w:ascii="Times New Roman" w:eastAsia="Times New Roman" w:hAnsi="Times New Roman" w:cs="Times New Roman"/>
          <w:color w:val="000000"/>
          <w:kern w:val="0"/>
        </w:rPr>
        <w:t xml:space="preserve"> AVIF В УСЛОВИЯХ РЕАЛЬНОЙ ВЕБ-ИНФРАСТРУКТУРЫ</w:t>
      </w:r>
    </w:p>
    <w:p w14:paraId="080D3D22" w14:textId="77777777" w:rsidR="00D7565C" w:rsidRDefault="00D7565C">
      <w:pPr>
        <w:rPr>
          <w:b/>
          <w:bCs/>
          <w:i/>
          <w:iCs/>
          <w:sz w:val="28"/>
          <w:szCs w:val="28"/>
        </w:rPr>
      </w:pPr>
    </w:p>
    <w:p w14:paraId="7EEEED68" w14:textId="77777777" w:rsidR="004B2C6D" w:rsidRDefault="004B2C6D" w:rsidP="004B2C6D">
      <w:pPr>
        <w:rPr>
          <w:b/>
          <w:bCs/>
          <w:i/>
          <w:iCs/>
          <w:sz w:val="28"/>
          <w:szCs w:val="28"/>
        </w:rPr>
      </w:pPr>
      <w:r w:rsidRPr="004B2C6D">
        <w:rPr>
          <w:b/>
          <w:bCs/>
          <w:i/>
          <w:iCs/>
          <w:sz w:val="28"/>
          <w:szCs w:val="28"/>
        </w:rPr>
        <w:t xml:space="preserve">Секция </w:t>
      </w:r>
      <w:r>
        <w:rPr>
          <w:b/>
          <w:bCs/>
          <w:i/>
          <w:iCs/>
          <w:sz w:val="28"/>
          <w:szCs w:val="28"/>
        </w:rPr>
        <w:t>7</w:t>
      </w:r>
    </w:p>
    <w:p w14:paraId="2F16A77E" w14:textId="77777777" w:rsidR="00515B1D" w:rsidRPr="004B2C6D" w:rsidRDefault="00515B1D" w:rsidP="004B2C6D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Cs w:val="28"/>
        </w:rPr>
        <w:t>М</w:t>
      </w:r>
      <w:r w:rsidRPr="00515B1D">
        <w:rPr>
          <w:b/>
          <w:bCs/>
          <w:i/>
          <w:iCs/>
          <w:szCs w:val="28"/>
        </w:rPr>
        <w:t>одераторы</w:t>
      </w:r>
      <w:r>
        <w:rPr>
          <w:b/>
          <w:bCs/>
          <w:i/>
          <w:iCs/>
          <w:szCs w:val="28"/>
        </w:rPr>
        <w:t xml:space="preserve"> секции:</w:t>
      </w:r>
      <w:r w:rsidR="00045E37">
        <w:rPr>
          <w:b/>
          <w:bCs/>
          <w:i/>
          <w:iCs/>
          <w:szCs w:val="28"/>
        </w:rPr>
        <w:t xml:space="preserve"> </w:t>
      </w:r>
      <w:r w:rsidR="00F34BAB">
        <w:rPr>
          <w:b/>
          <w:bCs/>
          <w:i/>
          <w:iCs/>
          <w:szCs w:val="28"/>
        </w:rPr>
        <w:t>Терещенко С.В., Жук Ю.А</w:t>
      </w:r>
    </w:p>
    <w:p w14:paraId="1324583B" w14:textId="14C9F29C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Васильева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B3092F" w:rsidRPr="00B3092F">
        <w:rPr>
          <w:rFonts w:ascii="Times New Roman" w:eastAsia="Times New Roman" w:hAnsi="Times New Roman" w:cs="Times New Roman"/>
          <w:bCs/>
          <w:color w:val="000000"/>
          <w:kern w:val="0"/>
        </w:rPr>
        <w:t>Ю.А</w:t>
      </w:r>
      <w:r w:rsidR="00B3092F">
        <w:rPr>
          <w:rFonts w:ascii="Times New Roman" w:eastAsia="Times New Roman" w:hAnsi="Times New Roman" w:cs="Times New Roman"/>
          <w:bCs/>
          <w:color w:val="000000"/>
          <w:kern w:val="0"/>
        </w:rPr>
        <w:t>.</w:t>
      </w:r>
      <w:proofErr w:type="gramEnd"/>
      <w:r w:rsidR="00B3092F" w:rsidRPr="00B3092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ЦИФРОВАЯ ТРАНСФОРМАЦИЯ ОБРАЗОВАНИЯ: РЕСУРСЫ, РИСКИ, ПЕРСПЕКТИВЫ</w:t>
      </w:r>
    </w:p>
    <w:p w14:paraId="74597F89" w14:textId="3B74856B" w:rsidR="00D7565C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Гольдберг</w:t>
      </w:r>
      <w:r w:rsidR="00B3092F" w:rsidRPr="00B3092F">
        <w:rPr>
          <w:rFonts w:ascii="Times New Roman" w:hAnsi="Times New Roman" w:cs="Times New Roman"/>
          <w:b/>
          <w:bCs/>
          <w:kern w:val="0"/>
        </w:rPr>
        <w:t xml:space="preserve"> </w:t>
      </w:r>
      <w:proofErr w:type="gramStart"/>
      <w:r w:rsidR="00B3092F" w:rsidRPr="00B3092F">
        <w:rPr>
          <w:rFonts w:ascii="Times New Roman" w:eastAsia="Times New Roman" w:hAnsi="Times New Roman" w:cs="Times New Roman"/>
          <w:color w:val="000000"/>
          <w:kern w:val="0"/>
        </w:rPr>
        <w:t>Е.В</w:t>
      </w:r>
      <w:r w:rsidR="00B3092F" w:rsidRPr="00B3092F">
        <w:rPr>
          <w:rFonts w:ascii="Times New Roman" w:eastAsia="Times New Roman" w:hAnsi="Times New Roman" w:cs="Times New Roman"/>
          <w:color w:val="000000"/>
          <w:kern w:val="0"/>
        </w:rPr>
        <w:t>.</w:t>
      </w:r>
      <w:proofErr w:type="gramEnd"/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ИСПОЛЬЗОВАНИЕ ИСКУСТВЕННОГО ИНТЕЛЛЕКТА ДЛЯ ПРОВЕРКИ ГОТОВНОСТИ СТУДЕНТОВ К ВЫПОЛНЕНИЮ ЛАБОРАТОРНЫХ РАБОТ ПО ФИЗИКЕ В УСЛОВИЯХ УДАЛЕННОГО ДОСТУПА</w:t>
      </w:r>
    </w:p>
    <w:p w14:paraId="04250095" w14:textId="66518F30" w:rsidR="00B013D9" w:rsidRPr="00024392" w:rsidRDefault="00B013D9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B013D9">
        <w:rPr>
          <w:rFonts w:ascii="Times New Roman" w:eastAsia="Times New Roman" w:hAnsi="Times New Roman" w:cs="Times New Roman"/>
          <w:color w:val="000000"/>
          <w:kern w:val="0"/>
        </w:rPr>
        <w:t xml:space="preserve">Диб </w:t>
      </w:r>
      <w:proofErr w:type="spellStart"/>
      <w:r w:rsidRPr="00B013D9">
        <w:rPr>
          <w:rFonts w:ascii="Times New Roman" w:eastAsia="Times New Roman" w:hAnsi="Times New Roman" w:cs="Times New Roman"/>
          <w:color w:val="000000"/>
          <w:kern w:val="0"/>
        </w:rPr>
        <w:t>Далиа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</w:rPr>
        <w:t xml:space="preserve"> – </w:t>
      </w:r>
      <w:r w:rsidRPr="00B013D9">
        <w:rPr>
          <w:rFonts w:ascii="Times New Roman" w:eastAsia="Times New Roman" w:hAnsi="Times New Roman" w:cs="Times New Roman"/>
          <w:bCs/>
          <w:color w:val="000000"/>
          <w:kern w:val="0"/>
        </w:rPr>
        <w:t>ПРОГНОЗИРОВАНИЕ ФРУСТРАЦИИ ПОЛЬЗОВАТЕЛЯ ДЛЯ ПРОАКТИВНОГО УЛУЧШЕНИЯ UX</w:t>
      </w:r>
    </w:p>
    <w:p w14:paraId="287E9C23" w14:textId="05179685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024392">
        <w:rPr>
          <w:rFonts w:ascii="Times New Roman" w:eastAsia="Times New Roman" w:hAnsi="Times New Roman" w:cs="Times New Roman"/>
          <w:color w:val="000000"/>
          <w:kern w:val="0"/>
        </w:rPr>
        <w:t>Земенцкий</w:t>
      </w:r>
      <w:proofErr w:type="spellEnd"/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B3092F" w:rsidRPr="00B3092F">
        <w:rPr>
          <w:rFonts w:ascii="Times New Roman" w:eastAsia="Times New Roman" w:hAnsi="Times New Roman" w:cs="Times New Roman"/>
          <w:color w:val="000000"/>
          <w:kern w:val="0"/>
        </w:rPr>
        <w:t>Ю.В.</w:t>
      </w:r>
      <w:r w:rsidR="00B3092F" w:rsidRPr="00B3092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СИНТЕТИЧЕСКОЕ ИСКУССТВО СЕГОДНЯ: ГРАНИЦЫ ВОЗМОЖНОГО И ЦЕНА ВОПРОСА</w:t>
      </w:r>
    </w:p>
    <w:p w14:paraId="1C38BDD0" w14:textId="242AB53F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Лейко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B3092F" w:rsidRPr="00B3092F">
        <w:rPr>
          <w:rFonts w:ascii="Times New Roman" w:eastAsia="Times New Roman" w:hAnsi="Times New Roman" w:cs="Times New Roman"/>
          <w:bCs/>
          <w:color w:val="000000"/>
          <w:kern w:val="0"/>
        </w:rPr>
        <w:t>Т.Д.</w:t>
      </w:r>
      <w:proofErr w:type="gramEnd"/>
      <w:r w:rsidR="00B3092F" w:rsidRPr="00B3092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515B1D" w:rsidRPr="00024392">
        <w:rPr>
          <w:rFonts w:ascii="Times New Roman" w:eastAsia="Times New Roman" w:hAnsi="Times New Roman" w:cs="Times New Roman"/>
          <w:color w:val="000000"/>
          <w:kern w:val="0"/>
        </w:rPr>
        <w:t>«ПРИМЕНЕНИЕ НЕЙРОННЫХ СЕТЕЙ ПРИ ПРОЕКТИРОВАНИИ ДИЗАЙНЕРСКИХ РЕШЕНИЙ ВЕБ-САЙТОВ»</w:t>
      </w:r>
    </w:p>
    <w:p w14:paraId="47D698E6" w14:textId="383B7793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Мкртчян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B3092F" w:rsidRPr="00B3092F">
        <w:rPr>
          <w:rFonts w:ascii="Times New Roman" w:eastAsia="Times New Roman" w:hAnsi="Times New Roman" w:cs="Times New Roman"/>
          <w:color w:val="000000"/>
          <w:kern w:val="0"/>
        </w:rPr>
        <w:t>Т.Р.</w:t>
      </w:r>
      <w:proofErr w:type="gramEnd"/>
      <w:r w:rsidR="00B3092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ИНСТРУМЕНТЫ УПРАВЛЕНИЯ ПЕРСОНАЛЬНЫМИ ПОТОКАМИ ИНФОРМАЦИИ В ЭЛЕКТРОННОЙ ОБРАЗОВАТЕЛЬНОЙ СРЕДЕ</w:t>
      </w:r>
    </w:p>
    <w:p w14:paraId="0EB47C36" w14:textId="2A427BEC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Садыкова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B3092F" w:rsidRPr="00B3092F">
        <w:rPr>
          <w:rFonts w:ascii="Times New Roman" w:eastAsia="Times New Roman" w:hAnsi="Times New Roman" w:cs="Times New Roman"/>
          <w:color w:val="000000"/>
          <w:kern w:val="0"/>
        </w:rPr>
        <w:t>Е.Р.</w:t>
      </w:r>
      <w:proofErr w:type="gramEnd"/>
      <w:r w:rsidR="00B3092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ОБУЧЕНИЕ ШКОЛЬНИКОВ ГЕОМЕТРИИ ЛОБАЧЕВСКОГО С ИСПОЛЬЗОВАНИЕМ ИНТЕРАКТИВНОГО ПУТЕВОДИТЕЛЯ</w:t>
      </w:r>
    </w:p>
    <w:p w14:paraId="3D0DD020" w14:textId="77777777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Серрано Солера Карлос Артуро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ИСПОЛЬЗОВАНИЕ ГЕНЕРАТИВНЫХ НЕЙРОСЕТЕЙ ДЛЯ ОБУЧЕНИЯ ИНОСТРАННЫХ СТУДЕНТОВ РУССКОМУ АКАДЕМИЧЕСКОМУ ДИСКУРСУ</w:t>
      </w:r>
    </w:p>
    <w:p w14:paraId="55F6316B" w14:textId="0CE3C0DA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Хабаров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B3092F">
        <w:rPr>
          <w:rFonts w:ascii="Times New Roman" w:eastAsia="Times New Roman" w:hAnsi="Times New Roman" w:cs="Times New Roman"/>
          <w:color w:val="000000"/>
          <w:kern w:val="0"/>
        </w:rPr>
        <w:t>С.П.</w:t>
      </w:r>
      <w:proofErr w:type="gramEnd"/>
      <w:r w:rsidR="00B3092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МЕТОДОЛОГИЧЕСКИЕ ОСНОВЫ ИНТЕГРАЦИИ ГЕНЕРАТИВНОГО ИСКУССТВЕННОГО ИНТЕЛЛЕКТА В ОБРАЗОВАТЕЛЬНЫЙ ПРОЦЕСС</w:t>
      </w:r>
    </w:p>
    <w:p w14:paraId="60D2AEE2" w14:textId="730B177D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Чан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B3092F" w:rsidRPr="00FA3D40">
        <w:t>Т.Т</w:t>
      </w:r>
      <w:proofErr w:type="gramEnd"/>
      <w:r w:rsidR="00B3092F" w:rsidRPr="00FA3D40">
        <w:t>.Т</w:t>
      </w:r>
      <w:r w:rsidR="00B3092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ЦИФРОВАЯ ТРАНСФОРМАЦИЯ В ОБРАЗОВАНИИ: ВОЗМОЖНОСТИ, ВЫЗОВЫ И ВЫВОДЫ ДЛЯ ПОДГОТОВКИ КАДРОВ ВО ВЬЕТНАМЕ</w:t>
      </w:r>
    </w:p>
    <w:p w14:paraId="0D8C0C37" w14:textId="65F7A7D8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Чан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B3092F" w:rsidRPr="00FA3D40">
        <w:t>Т.Т</w:t>
      </w:r>
      <w:proofErr w:type="gramEnd"/>
      <w:r w:rsidR="00B3092F" w:rsidRPr="00FA3D40">
        <w:t>.Т</w:t>
      </w:r>
      <w:r w:rsidR="00B3092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ТЕНДЕНЦИИ РАЗВИТИЯ СИСТЕМ БУХГАЛТЕРСКОЙ ИНФОРМАЦИИ В УСЛОВИЯХ ЦИФРОВОЙ ЭКОНОМИКИ ВО ВЬЕТНАМЕ</w:t>
      </w:r>
    </w:p>
    <w:p w14:paraId="50BD53F9" w14:textId="17357C15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Шалаев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B3092F">
        <w:rPr>
          <w:rFonts w:ascii="Times New Roman" w:hAnsi="Times New Roman"/>
          <w:color w:val="000000"/>
        </w:rPr>
        <w:t>Н.Е.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024392" w:rsidRPr="00024392">
        <w:rPr>
          <w:rFonts w:ascii="Times New Roman" w:eastAsia="Times New Roman" w:hAnsi="Times New Roman" w:cs="Times New Roman"/>
          <w:color w:val="000000"/>
          <w:kern w:val="0"/>
        </w:rPr>
        <w:t>ОПЫТ ПРИМЕНЕНИЯ MINIOS В КАЧЕСТВЕ ОСНОВЫ «БЫСТРОВОЗВОДИМОЙ» ЛАБОРАТОРИИ ДЛЯ ИЗУЧЕНИЯ ОС LINUX</w:t>
      </w:r>
    </w:p>
    <w:p w14:paraId="0A4B67EE" w14:textId="007D10EC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024392">
        <w:rPr>
          <w:rFonts w:ascii="Times New Roman" w:eastAsia="Times New Roman" w:hAnsi="Times New Roman" w:cs="Times New Roman"/>
          <w:color w:val="000000"/>
          <w:kern w:val="0"/>
        </w:rPr>
        <w:lastRenderedPageBreak/>
        <w:t>Штенников</w:t>
      </w:r>
      <w:proofErr w:type="spellEnd"/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B3092F" w:rsidRPr="00B3092F">
        <w:rPr>
          <w:rFonts w:ascii="Times New Roman" w:eastAsia="Times New Roman" w:hAnsi="Times New Roman" w:cs="Times New Roman"/>
          <w:color w:val="000000"/>
          <w:kern w:val="0"/>
        </w:rPr>
        <w:t>Д.Г.</w:t>
      </w:r>
      <w:r w:rsidR="00B3092F"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 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МЕТОДИКА ВЕРИФИКАЦИИ ЛИЧНОСТИ В СИСТЕМАХ ДИСТАНЦИОННОГО ОБУЧЕНИЯ НА ОСНОВЕ ЧАСТОТНОГО АНАЛИЗА ДИНАМИКИ КЛАВИАТУРНОГО ВВОДА</w:t>
      </w:r>
    </w:p>
    <w:p w14:paraId="09DEBB3A" w14:textId="39969701" w:rsidR="00D7565C" w:rsidRPr="00024392" w:rsidRDefault="00D7565C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024392">
        <w:rPr>
          <w:rFonts w:ascii="Times New Roman" w:eastAsia="Times New Roman" w:hAnsi="Times New Roman" w:cs="Times New Roman"/>
          <w:color w:val="000000"/>
          <w:kern w:val="0"/>
        </w:rPr>
        <w:t>Шуленин</w:t>
      </w:r>
      <w:proofErr w:type="spellEnd"/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B3092F" w:rsidRPr="00B3092F">
        <w:rPr>
          <w:rFonts w:ascii="Times New Roman" w:eastAsia="Times New Roman" w:hAnsi="Times New Roman" w:cs="Times New Roman"/>
          <w:color w:val="000000"/>
          <w:kern w:val="0"/>
        </w:rPr>
        <w:t>А.В.</w:t>
      </w:r>
      <w:r w:rsidR="00B3092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024392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3D-МОДЕЛИРОВАНИЕ В ОБРАЗОВАНИИ: НОВЫЕ ВОЗМОЖНОСТИ И ВЫЗОВЫ ПЕДАГОГИЧЕСКИМ ТРАДИЦИЯМ</w:t>
      </w:r>
    </w:p>
    <w:p w14:paraId="40C16887" w14:textId="77777777" w:rsidR="004B2C6D" w:rsidRDefault="004B2C6D" w:rsidP="004B2C6D"/>
    <w:p w14:paraId="56D3CF52" w14:textId="77777777" w:rsidR="004B2C6D" w:rsidRPr="004B2C6D" w:rsidRDefault="004B2C6D" w:rsidP="004B2C6D">
      <w:pPr>
        <w:rPr>
          <w:b/>
          <w:bCs/>
          <w:i/>
          <w:iCs/>
          <w:sz w:val="28"/>
          <w:szCs w:val="28"/>
        </w:rPr>
      </w:pPr>
      <w:r w:rsidRPr="004B2C6D">
        <w:rPr>
          <w:b/>
          <w:bCs/>
          <w:i/>
          <w:iCs/>
          <w:sz w:val="28"/>
          <w:szCs w:val="28"/>
        </w:rPr>
        <w:t xml:space="preserve">Секция </w:t>
      </w:r>
      <w:r>
        <w:rPr>
          <w:b/>
          <w:bCs/>
          <w:i/>
          <w:iCs/>
          <w:sz w:val="28"/>
          <w:szCs w:val="28"/>
        </w:rPr>
        <w:t>8</w:t>
      </w:r>
    </w:p>
    <w:p w14:paraId="16C5532F" w14:textId="77777777" w:rsidR="00515B1D" w:rsidRDefault="00515B1D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>
        <w:rPr>
          <w:b/>
          <w:bCs/>
          <w:i/>
          <w:iCs/>
          <w:szCs w:val="28"/>
        </w:rPr>
        <w:t>М</w:t>
      </w:r>
      <w:r w:rsidRPr="00515B1D">
        <w:rPr>
          <w:b/>
          <w:bCs/>
          <w:i/>
          <w:iCs/>
          <w:szCs w:val="28"/>
        </w:rPr>
        <w:t>одераторы</w:t>
      </w:r>
      <w:r>
        <w:rPr>
          <w:b/>
          <w:bCs/>
          <w:i/>
          <w:iCs/>
          <w:szCs w:val="28"/>
        </w:rPr>
        <w:t xml:space="preserve"> секции:</w:t>
      </w:r>
      <w:r w:rsidR="00045E37">
        <w:rPr>
          <w:b/>
          <w:bCs/>
          <w:i/>
          <w:iCs/>
          <w:szCs w:val="28"/>
        </w:rPr>
        <w:t xml:space="preserve"> </w:t>
      </w:r>
      <w:proofErr w:type="spellStart"/>
      <w:r w:rsidR="00045E37">
        <w:rPr>
          <w:b/>
          <w:bCs/>
          <w:i/>
          <w:iCs/>
          <w:szCs w:val="28"/>
        </w:rPr>
        <w:t>Матэр</w:t>
      </w:r>
      <w:proofErr w:type="spellEnd"/>
      <w:r w:rsidR="00045E37">
        <w:rPr>
          <w:b/>
          <w:bCs/>
          <w:i/>
          <w:iCs/>
          <w:szCs w:val="28"/>
        </w:rPr>
        <w:t xml:space="preserve"> О.М.</w:t>
      </w:r>
    </w:p>
    <w:p w14:paraId="2B14F61C" w14:textId="056A4601" w:rsidR="00024392" w:rsidRP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024392">
        <w:rPr>
          <w:rFonts w:ascii="Times New Roman" w:eastAsia="Times New Roman" w:hAnsi="Times New Roman" w:cs="Times New Roman"/>
          <w:color w:val="000000"/>
          <w:kern w:val="0"/>
        </w:rPr>
        <w:t>Матэр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7C170B">
        <w:rPr>
          <w:rFonts w:ascii="Times New Roman" w:eastAsia="Times New Roman" w:hAnsi="Times New Roman" w:cs="Times New Roman"/>
          <w:color w:val="000000"/>
          <w:kern w:val="0"/>
        </w:rPr>
        <w:t xml:space="preserve">О.М.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СПЕЦИФИКА ИСПОЛЬЗОВАНИЯ ИСКУССТВЕННОГО ИНТЕЛЛЕКТА ПРИ ПРОВЕДЕНИИ КАДАСТРОВЫХ РАБОТ</w:t>
      </w:r>
    </w:p>
    <w:p w14:paraId="5E326750" w14:textId="426CDD27" w:rsidR="00024392" w:rsidRP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024392">
        <w:rPr>
          <w:rFonts w:ascii="Times New Roman" w:eastAsia="Times New Roman" w:hAnsi="Times New Roman" w:cs="Times New Roman"/>
          <w:color w:val="000000"/>
          <w:kern w:val="0"/>
        </w:rPr>
        <w:t>Матэр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7C170B">
        <w:rPr>
          <w:rFonts w:ascii="Times New Roman" w:eastAsia="Times New Roman" w:hAnsi="Times New Roman" w:cs="Times New Roman"/>
          <w:color w:val="000000"/>
          <w:kern w:val="0"/>
        </w:rPr>
        <w:t xml:space="preserve">О.М.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КРИТИЧЕСКИЕ РИСКИ ПРИМЕНЕНИЯ ИСКУССТВЕННОГО ИНТЕЛЛЕКТА В ЗЕМЛЕУСТРОЙСТВЕ</w:t>
      </w:r>
    </w:p>
    <w:p w14:paraId="4EB24B6B" w14:textId="0CA6F006" w:rsidR="00024392" w:rsidRP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Поликарпов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7C170B" w:rsidRPr="007C170B">
        <w:rPr>
          <w:rFonts w:ascii="Times New Roman" w:eastAsia="Times New Roman" w:hAnsi="Times New Roman" w:cs="Times New Roman"/>
          <w:color w:val="000000"/>
          <w:kern w:val="0"/>
        </w:rPr>
        <w:t>А.М.</w:t>
      </w:r>
      <w:proofErr w:type="gramEnd"/>
      <w:r w:rsidR="007C170B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СОВЕРШЕНСТВОВАНИЕ МЕХАНИЗМА ИМУЩЕСТВЕННОЙ КОМПЕНСАЦИИ ПРИ ИЗЪЯТИИ НЕДВИЖИМОСТИ ДЛЯ ГОСУДАРСТВЕННЫХ НУЖД НА ОСНОВЕ ТЕХНОЛОГИЙ ИСКУССТВЕННОГО ИНТЕЛЛЕКТА В РОССИИ</w:t>
      </w:r>
    </w:p>
    <w:p w14:paraId="29041C2B" w14:textId="4C199647" w:rsidR="00024392" w:rsidRP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Поликарпов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7C170B" w:rsidRPr="007C170B">
        <w:rPr>
          <w:rFonts w:ascii="Times New Roman" w:eastAsia="Times New Roman" w:hAnsi="Times New Roman" w:cs="Times New Roman"/>
          <w:color w:val="000000"/>
          <w:kern w:val="0"/>
        </w:rPr>
        <w:t>А.М.</w:t>
      </w:r>
      <w:proofErr w:type="gramEnd"/>
      <w:r w:rsidR="007C170B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КОМПЛЕКСНЫЕ КАДАСТРОВЫЕ РАБОТЫ И ИХ РОЛЬ В КАДАСТРОВОМ УЧЕТЕ В РОССИИ</w:t>
      </w:r>
    </w:p>
    <w:p w14:paraId="1DB95E5D" w14:textId="0CC3BC40" w:rsidR="00024392" w:rsidRP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Поликарпов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7C170B" w:rsidRPr="007C170B">
        <w:rPr>
          <w:rFonts w:ascii="Times New Roman" w:eastAsia="Times New Roman" w:hAnsi="Times New Roman" w:cs="Times New Roman"/>
          <w:color w:val="000000"/>
          <w:kern w:val="0"/>
        </w:rPr>
        <w:t>А.М.</w:t>
      </w:r>
      <w:proofErr w:type="gramEnd"/>
      <w:r w:rsidR="007C170B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ПРИМЕНЕНИЕ ИСКУССТВЕННОГО ИНТЕЛЛЕКТА В АВТОМАТИЗАЦИИ ПРОЦЕССОВ КАДАСТРОВОГО УЧЕТА В РОССИИ</w:t>
      </w:r>
    </w:p>
    <w:p w14:paraId="6B65C6DC" w14:textId="10C265B0" w:rsid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 xml:space="preserve">Поликарпов </w:t>
      </w:r>
      <w:proofErr w:type="gramStart"/>
      <w:r w:rsidR="007C170B" w:rsidRPr="007C170B">
        <w:rPr>
          <w:rFonts w:ascii="Times New Roman" w:eastAsia="Times New Roman" w:hAnsi="Times New Roman" w:cs="Times New Roman"/>
          <w:color w:val="000000"/>
          <w:kern w:val="0"/>
        </w:rPr>
        <w:t>А.М.</w:t>
      </w:r>
      <w:proofErr w:type="gramEnd"/>
      <w:r w:rsidR="007C170B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КОМПЛЕКСНЫЕ КАДАСТРОВЫЕ РАБОТЫ В ОСОБЫХ ЭКОНОМИЧЕСКИХ ЗОНАХ РОССИИ</w:t>
      </w:r>
    </w:p>
    <w:p w14:paraId="3A8AE527" w14:textId="320F5E6C" w:rsidR="00515B1D" w:rsidRPr="00024392" w:rsidRDefault="00515B1D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Поликарпов</w:t>
      </w:r>
      <w:r w:rsidR="007C170B" w:rsidRPr="007C170B">
        <w:rPr>
          <w:szCs w:val="28"/>
        </w:rPr>
        <w:t xml:space="preserve"> </w:t>
      </w:r>
      <w:proofErr w:type="gramStart"/>
      <w:r w:rsidR="007C170B" w:rsidRPr="007C170B">
        <w:rPr>
          <w:rFonts w:ascii="Times New Roman" w:eastAsia="Times New Roman" w:hAnsi="Times New Roman" w:cs="Times New Roman"/>
          <w:color w:val="000000"/>
          <w:kern w:val="0"/>
        </w:rPr>
        <w:t>А.М.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</w:rPr>
        <w:t xml:space="preserve"> – </w:t>
      </w:r>
      <w:r w:rsidRPr="00515B1D">
        <w:rPr>
          <w:rFonts w:ascii="Times New Roman" w:eastAsia="Times New Roman" w:hAnsi="Times New Roman" w:cs="Times New Roman"/>
          <w:color w:val="000000"/>
          <w:kern w:val="0"/>
        </w:rPr>
        <w:t>ИИ-АССИСТЕНТЫ ДЛЯ КАДАСТРОВОГО ИНЖЕНЕРА</w:t>
      </w:r>
    </w:p>
    <w:p w14:paraId="7D85CD20" w14:textId="77777777" w:rsidR="004B2C6D" w:rsidRDefault="004B2C6D" w:rsidP="004B2C6D"/>
    <w:p w14:paraId="111B3B2A" w14:textId="77777777" w:rsidR="004B2C6D" w:rsidRDefault="004B2C6D" w:rsidP="004B2C6D">
      <w:pPr>
        <w:rPr>
          <w:b/>
          <w:bCs/>
          <w:i/>
          <w:iCs/>
          <w:sz w:val="28"/>
          <w:szCs w:val="28"/>
        </w:rPr>
      </w:pPr>
      <w:r w:rsidRPr="004B2C6D">
        <w:rPr>
          <w:b/>
          <w:bCs/>
          <w:i/>
          <w:iCs/>
          <w:sz w:val="28"/>
          <w:szCs w:val="28"/>
        </w:rPr>
        <w:t xml:space="preserve">Секция </w:t>
      </w:r>
      <w:r>
        <w:rPr>
          <w:b/>
          <w:bCs/>
          <w:i/>
          <w:iCs/>
          <w:sz w:val="28"/>
          <w:szCs w:val="28"/>
        </w:rPr>
        <w:t>9</w:t>
      </w:r>
    </w:p>
    <w:p w14:paraId="5CB97B85" w14:textId="77777777" w:rsidR="00515B1D" w:rsidRPr="004B2C6D" w:rsidRDefault="00515B1D" w:rsidP="004B2C6D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Cs w:val="28"/>
        </w:rPr>
        <w:t>М</w:t>
      </w:r>
      <w:r w:rsidRPr="00515B1D">
        <w:rPr>
          <w:b/>
          <w:bCs/>
          <w:i/>
          <w:iCs/>
          <w:szCs w:val="28"/>
        </w:rPr>
        <w:t>одераторы</w:t>
      </w:r>
      <w:r>
        <w:rPr>
          <w:b/>
          <w:bCs/>
          <w:i/>
          <w:iCs/>
          <w:szCs w:val="28"/>
        </w:rPr>
        <w:t xml:space="preserve"> секции:</w:t>
      </w:r>
      <w:r w:rsidR="00045E37">
        <w:rPr>
          <w:b/>
          <w:bCs/>
          <w:i/>
          <w:iCs/>
          <w:szCs w:val="28"/>
        </w:rPr>
        <w:t xml:space="preserve"> </w:t>
      </w:r>
      <w:r w:rsidR="00F34BAB">
        <w:rPr>
          <w:b/>
          <w:bCs/>
          <w:i/>
          <w:iCs/>
          <w:szCs w:val="28"/>
        </w:rPr>
        <w:t>Черниховский Д.М.</w:t>
      </w:r>
    </w:p>
    <w:p w14:paraId="52C47F2C" w14:textId="4CDEABED" w:rsidR="00024392" w:rsidRP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 xml:space="preserve">Давыдова </w:t>
      </w:r>
      <w:proofErr w:type="gramStart"/>
      <w:r w:rsidR="00262E96">
        <w:rPr>
          <w:rFonts w:ascii="Times New Roman" w:eastAsia="Times New Roman" w:hAnsi="Times New Roman" w:cs="Times New Roman"/>
          <w:color w:val="000000"/>
          <w:kern w:val="0"/>
        </w:rPr>
        <w:t>И.А.</w:t>
      </w:r>
      <w:proofErr w:type="gramEnd"/>
      <w:r w:rsidR="00262E96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–</w:t>
      </w:r>
      <w:r w:rsidR="0003496E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ПРОСТРАНСТВЕННАЯ АВТОКОРРЕЛЯЦИЯ КОЭФФИЦИЕНТОВ ЖАККАРА ДЛЯ ВИДОВ СЕМЕЙСТВ NEPTICULIDAE И PIERIDAE</w:t>
      </w:r>
    </w:p>
    <w:p w14:paraId="574F9D5D" w14:textId="3DB93041" w:rsidR="00024392" w:rsidRP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proofErr w:type="spellStart"/>
      <w:r w:rsidRPr="00024392">
        <w:rPr>
          <w:rFonts w:ascii="Times New Roman" w:eastAsia="Times New Roman" w:hAnsi="Times New Roman" w:cs="Times New Roman"/>
          <w:color w:val="000000"/>
          <w:kern w:val="0"/>
        </w:rPr>
        <w:t>Корелин</w:t>
      </w:r>
      <w:proofErr w:type="spellEnd"/>
      <w:r w:rsidR="0003496E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262E96">
        <w:rPr>
          <w:rFonts w:ascii="Times New Roman" w:eastAsia="Times New Roman" w:hAnsi="Times New Roman" w:cs="Times New Roman"/>
          <w:color w:val="000000"/>
          <w:kern w:val="0"/>
        </w:rPr>
        <w:t xml:space="preserve">И.А.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–</w:t>
      </w:r>
      <w:r w:rsidR="0003496E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ОЦЕНКА ТАКСАЦИОННЫХ ПОКАЗАТЕЛЕЙ ДЕРЕВЬЕВ С ИСПОЛЬЗОВАНИЕМ МОБИЛЬНОГО ЛАЗЕРНОГО СКАНЕРА Л-СКАН НАНО В ВЫСОКОГОРЬЯХ ЮЖНОГО УРАЛА</w:t>
      </w:r>
    </w:p>
    <w:p w14:paraId="2454E595" w14:textId="33120FFB" w:rsidR="00024392" w:rsidRP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 xml:space="preserve">Краснощекова </w:t>
      </w:r>
      <w:proofErr w:type="gramStart"/>
      <w:r w:rsidR="00262E96" w:rsidRPr="00262E96">
        <w:rPr>
          <w:rFonts w:ascii="Times New Roman" w:eastAsia="Times New Roman" w:hAnsi="Times New Roman" w:cs="Times New Roman"/>
          <w:color w:val="000000"/>
          <w:kern w:val="0"/>
        </w:rPr>
        <w:t>Е.А.</w:t>
      </w:r>
      <w:proofErr w:type="gramEnd"/>
      <w:r w:rsidR="00262E96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–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РАЗРАБОТКА СИСТЕМЫ МОДЕЛИРОВАНИЯ МАРШРУТОВ НА ОСНОВЕ МУРАВЬИНОГО АЛГОРИТМА</w:t>
      </w:r>
    </w:p>
    <w:p w14:paraId="67F85513" w14:textId="44D28A85" w:rsidR="00024392" w:rsidRP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Макаров</w:t>
      </w:r>
      <w:r w:rsidR="00262E96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262E96" w:rsidRPr="00262E96">
        <w:rPr>
          <w:rFonts w:ascii="Times New Roman" w:eastAsia="Times New Roman" w:hAnsi="Times New Roman" w:cs="Times New Roman"/>
          <w:color w:val="000000"/>
          <w:kern w:val="0"/>
        </w:rPr>
        <w:t>А.А.</w:t>
      </w:r>
      <w:proofErr w:type="gramEnd"/>
      <w:r w:rsidR="00262E96" w:rsidRPr="00262E96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–</w:t>
      </w:r>
      <w:r w:rsidR="00262E96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ПРОСТРАНСТВЕННО-ВРЕМЕННАЯ КЛАСТЕРИЗАЦИЯ ЛЕСНЫХ ПОЖАРОВ НА ТЕРРИТОРИИ СЕВЕРО-ЗАПАДНОГО ФЕДЕРАЛЬНОГО ОКРУГА</w:t>
      </w:r>
    </w:p>
    <w:p w14:paraId="3CE4B2D6" w14:textId="1503985F" w:rsidR="00024392" w:rsidRP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>Макаров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proofErr w:type="gramStart"/>
      <w:r w:rsidR="00262E96" w:rsidRPr="00262E96">
        <w:rPr>
          <w:rFonts w:ascii="Times New Roman" w:eastAsia="Times New Roman" w:hAnsi="Times New Roman" w:cs="Times New Roman"/>
          <w:color w:val="000000"/>
          <w:kern w:val="0"/>
        </w:rPr>
        <w:t>А.А</w:t>
      </w:r>
      <w:r w:rsidR="00262E96" w:rsidRPr="00262E96">
        <w:rPr>
          <w:rFonts w:ascii="Times New Roman" w:eastAsia="Times New Roman" w:hAnsi="Times New Roman" w:cs="Times New Roman"/>
          <w:color w:val="000000"/>
          <w:kern w:val="0"/>
        </w:rPr>
        <w:t>.</w:t>
      </w:r>
      <w:proofErr w:type="gramEnd"/>
      <w:r w:rsidR="00262E96" w:rsidRPr="00262E96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–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АНАЛИЗ ЭФФЕКТИВНОСТИ ТУШЕНИЯ ЛЕСНЫХ ПОЖАРОВ В РЕГИОНАХ СЕВЕРО-ЗАПАДНОГО ФЕДЕРАЛЬНОГО ОКРУГА: ПРОДОЛЖИТЕЛЬНОСТЬ И ПЛОЩАДЬ РАСПРОСТРАНЕНИЯ</w:t>
      </w:r>
    </w:p>
    <w:p w14:paraId="2CAD9C07" w14:textId="41462FDB" w:rsidR="00024392" w:rsidRPr="00024392" w:rsidRDefault="00024392" w:rsidP="00024392">
      <w:pPr>
        <w:jc w:val="both"/>
        <w:rPr>
          <w:rFonts w:ascii="Times New Roman" w:eastAsia="Times New Roman" w:hAnsi="Times New Roman" w:cs="Times New Roman"/>
          <w:color w:val="000000"/>
          <w:kern w:val="0"/>
        </w:rPr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 xml:space="preserve">Черниховский </w:t>
      </w:r>
      <w:proofErr w:type="gramStart"/>
      <w:r w:rsidR="00262E96">
        <w:rPr>
          <w:rFonts w:ascii="Times New Roman" w:eastAsia="Times New Roman" w:hAnsi="Times New Roman" w:cs="Times New Roman"/>
          <w:color w:val="000000"/>
          <w:kern w:val="0"/>
        </w:rPr>
        <w:t>Д.М.</w:t>
      </w:r>
      <w:proofErr w:type="gramEnd"/>
      <w:r w:rsidR="00262E96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–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СРАВНИТЕЛЬНАЯ ОЦЕНКА КОЭФФИЦИЕНТОВ ПОВЕРХНОСТНОГО ОТРАЖЕНИЯ И ВЕГЕТАЦИОННЫХ ИНДЕКСОВ НАСАЖДЕНИЙ ОСНОВНЫХ ЛЕСООБРАЗУЮЩИХ ПОРОД НА ОСНОВЕ КОСМИЧЕСКОЙ СЪЕМКИ SENTINEL-2</w:t>
      </w:r>
    </w:p>
    <w:p w14:paraId="1B477BAE" w14:textId="1B7BD90D" w:rsidR="004B2C6D" w:rsidRDefault="00024392" w:rsidP="00DD0C51">
      <w:pPr>
        <w:jc w:val="both"/>
      </w:pPr>
      <w:r w:rsidRPr="00024392">
        <w:rPr>
          <w:rFonts w:ascii="Times New Roman" w:eastAsia="Times New Roman" w:hAnsi="Times New Roman" w:cs="Times New Roman"/>
          <w:color w:val="000000"/>
          <w:kern w:val="0"/>
        </w:rPr>
        <w:t xml:space="preserve">Черниховский </w:t>
      </w:r>
      <w:proofErr w:type="gramStart"/>
      <w:r w:rsidR="00262E96">
        <w:rPr>
          <w:rFonts w:ascii="Times New Roman" w:eastAsia="Times New Roman" w:hAnsi="Times New Roman" w:cs="Times New Roman"/>
          <w:color w:val="000000"/>
          <w:kern w:val="0"/>
        </w:rPr>
        <w:t>Д.М.</w:t>
      </w:r>
      <w:proofErr w:type="gramEnd"/>
      <w:r w:rsidRPr="00024392">
        <w:rPr>
          <w:rFonts w:ascii="Times New Roman" w:eastAsia="Times New Roman" w:hAnsi="Times New Roman" w:cs="Times New Roman"/>
          <w:color w:val="000000"/>
          <w:kern w:val="0"/>
        </w:rPr>
        <w:t>–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024392">
        <w:rPr>
          <w:rFonts w:ascii="Times New Roman" w:eastAsia="Times New Roman" w:hAnsi="Times New Roman" w:cs="Times New Roman"/>
          <w:color w:val="000000"/>
          <w:kern w:val="0"/>
        </w:rPr>
        <w:t>ОЦЕНКА ПРОСТРАНСТВЕННОЙ АВТОКОРРЕЛЯЦИИ ДЛЯ ИЗУЧЕНИЯ СТРУКТУРЫ ЛЕСНОГО РАСТИТЕЛЬНОГО ПОКРОВА</w:t>
      </w:r>
      <w:r w:rsidR="00F34BAB">
        <w:rPr>
          <w:b/>
          <w:bCs/>
          <w:i/>
          <w:iCs/>
          <w:szCs w:val="28"/>
        </w:rPr>
        <w:t>.</w:t>
      </w:r>
    </w:p>
    <w:sectPr w:rsidR="004B2C6D" w:rsidSect="00895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FEA"/>
    <w:rsid w:val="00024392"/>
    <w:rsid w:val="0003496E"/>
    <w:rsid w:val="00045E37"/>
    <w:rsid w:val="000B2B5B"/>
    <w:rsid w:val="000C27A8"/>
    <w:rsid w:val="001068E0"/>
    <w:rsid w:val="00130392"/>
    <w:rsid w:val="001677D6"/>
    <w:rsid w:val="001A7F51"/>
    <w:rsid w:val="00241FC1"/>
    <w:rsid w:val="00262E96"/>
    <w:rsid w:val="00266C27"/>
    <w:rsid w:val="00284FEA"/>
    <w:rsid w:val="002B5506"/>
    <w:rsid w:val="0030195A"/>
    <w:rsid w:val="00321DB3"/>
    <w:rsid w:val="00373A4D"/>
    <w:rsid w:val="00485F99"/>
    <w:rsid w:val="004B205E"/>
    <w:rsid w:val="004B2C6D"/>
    <w:rsid w:val="004F5CD4"/>
    <w:rsid w:val="00515B1D"/>
    <w:rsid w:val="005313D9"/>
    <w:rsid w:val="006835AE"/>
    <w:rsid w:val="006B7745"/>
    <w:rsid w:val="007C170B"/>
    <w:rsid w:val="00835977"/>
    <w:rsid w:val="008835CB"/>
    <w:rsid w:val="00890021"/>
    <w:rsid w:val="00891E3D"/>
    <w:rsid w:val="00895BB2"/>
    <w:rsid w:val="008A0D7F"/>
    <w:rsid w:val="008A1947"/>
    <w:rsid w:val="008B78AB"/>
    <w:rsid w:val="00983953"/>
    <w:rsid w:val="00A333C9"/>
    <w:rsid w:val="00B00DCE"/>
    <w:rsid w:val="00B013D9"/>
    <w:rsid w:val="00B3092F"/>
    <w:rsid w:val="00B93809"/>
    <w:rsid w:val="00BC4F18"/>
    <w:rsid w:val="00C94306"/>
    <w:rsid w:val="00CA2F95"/>
    <w:rsid w:val="00D7565C"/>
    <w:rsid w:val="00D84484"/>
    <w:rsid w:val="00DD0C51"/>
    <w:rsid w:val="00EA3EC5"/>
    <w:rsid w:val="00EC570C"/>
    <w:rsid w:val="00F34BAB"/>
    <w:rsid w:val="00FE2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955E7"/>
  <w15:docId w15:val="{52ED8514-C940-40B5-A222-C9AB89B5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37"/>
  </w:style>
  <w:style w:type="paragraph" w:styleId="1">
    <w:name w:val="heading 1"/>
    <w:basedOn w:val="a"/>
    <w:next w:val="a"/>
    <w:link w:val="10"/>
    <w:uiPriority w:val="9"/>
    <w:qFormat/>
    <w:rsid w:val="00B00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0D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0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0D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0D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0D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0D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0D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D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0D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0D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0D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0D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0D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0D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0D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0D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0D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0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0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0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B00DC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00D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0DCE"/>
    <w:rPr>
      <w:i/>
      <w:iCs/>
      <w:color w:val="404040" w:themeColor="text1" w:themeTint="BF"/>
    </w:rPr>
  </w:style>
  <w:style w:type="paragraph" w:styleId="a8">
    <w:name w:val="Intense Quote"/>
    <w:basedOn w:val="a"/>
    <w:next w:val="a"/>
    <w:link w:val="a9"/>
    <w:uiPriority w:val="30"/>
    <w:qFormat/>
    <w:rsid w:val="00B00D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B00DCE"/>
    <w:rPr>
      <w:i/>
      <w:iCs/>
      <w:color w:val="0F4761" w:themeColor="accent1" w:themeShade="BF"/>
    </w:rPr>
  </w:style>
  <w:style w:type="character" w:styleId="aa">
    <w:name w:val="Intense Emphasis"/>
    <w:basedOn w:val="a0"/>
    <w:uiPriority w:val="21"/>
    <w:qFormat/>
    <w:rsid w:val="00B00D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00D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сновная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Vadim</cp:lastModifiedBy>
  <cp:revision>24</cp:revision>
  <dcterms:created xsi:type="dcterms:W3CDTF">2026-04-26T13:46:00Z</dcterms:created>
  <dcterms:modified xsi:type="dcterms:W3CDTF">2026-05-21T14:25:00Z</dcterms:modified>
</cp:coreProperties>
</file>